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257AC8C" w:rsidR="001242BB" w:rsidRDefault="001242BB" w:rsidP="01F5D572">
      <w:pPr>
        <w:pStyle w:val="Ttulo"/>
        <w:spacing w:after="0"/>
        <w:jc w:val="center"/>
        <w:rPr>
          <w:sz w:val="28"/>
          <w:szCs w:val="28"/>
        </w:rPr>
      </w:pPr>
      <w:commentRangeStart w:id="0"/>
      <w:r w:rsidRPr="00EF0672">
        <w:rPr>
          <w:sz w:val="28"/>
          <w:szCs w:val="28"/>
        </w:rPr>
        <w:t>C</w:t>
      </w:r>
      <w:r w:rsidR="005D2B8C">
        <w:rPr>
          <w:sz w:val="28"/>
          <w:szCs w:val="28"/>
        </w:rPr>
        <w:t>O</w:t>
      </w:r>
      <w:r w:rsidRPr="00EF0672">
        <w:rPr>
          <w:sz w:val="28"/>
          <w:szCs w:val="28"/>
        </w:rPr>
        <w:t>DIFICACIÓN ATSP</w:t>
      </w:r>
      <w:r w:rsidR="00EF0672">
        <w:rPr>
          <w:sz w:val="28"/>
          <w:szCs w:val="28"/>
        </w:rPr>
        <w:t>:</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02178CCB" w14:textId="70EF38AE" w:rsidR="00B34BF2" w:rsidRDefault="00B34BF2" w:rsidP="00B34BF2">
      <w:pPr>
        <w:spacing w:after="200" w:line="240" w:lineRule="auto"/>
        <w:jc w:val="both"/>
        <w:rPr>
          <w:rFonts w:ascii="Calibri" w:eastAsia="Calibri" w:hAnsi="Calibri" w:cs="Calibri"/>
        </w:rPr>
      </w:pPr>
      <w:bookmarkStart w:id="1" w:name="_DATOS_DEL_OPERADOR"/>
      <w:bookmarkEnd w:id="1"/>
      <w:r w:rsidRPr="207D3656">
        <w:rPr>
          <w:rFonts w:ascii="Calibri" w:eastAsia="Calibri" w:hAnsi="Calibri" w:cs="Calibri"/>
        </w:rPr>
        <w:t xml:space="preserve">El presente documento define las medidas adicionales de atenuación del riesgo de las operaciones con UAS que pretendan realizarse </w:t>
      </w:r>
      <w:r w:rsidRPr="009E783E">
        <w:rPr>
          <w:rFonts w:ascii="Calibri" w:eastAsia="Calibri" w:hAnsi="Calibri" w:cs="Calibri"/>
        </w:rPr>
        <w:t>en espacio aéreo controlado</w:t>
      </w:r>
      <w:r w:rsidRPr="207D3656">
        <w:rPr>
          <w:rFonts w:ascii="Calibri" w:eastAsia="Calibri" w:hAnsi="Calibri" w:cs="Calibri"/>
        </w:rPr>
        <w:t xml:space="preserve"> para un </w:t>
      </w:r>
      <w:proofErr w:type="spellStart"/>
      <w:r w:rsidR="004E0FDE">
        <w:rPr>
          <w:rFonts w:ascii="Calibri" w:eastAsia="Calibri" w:hAnsi="Calibri" w:cs="Calibri"/>
        </w:rPr>
        <w:t>ConOps</w:t>
      </w:r>
      <w:proofErr w:type="spellEnd"/>
      <w:r w:rsidRPr="207D3656">
        <w:rPr>
          <w:rFonts w:ascii="Calibri" w:eastAsia="Calibri" w:hAnsi="Calibri" w:cs="Calibri"/>
        </w:rPr>
        <w:t xml:space="preserve"> determinado acordadas por escrito entre el operador de UAS y el Proveedor de Servicios de Tránsito Aéreo (ATSP) y establece el procedimiento de coordinación a seguir para llevar a cabo la actividad aérea</w:t>
      </w:r>
      <w:r>
        <w:rPr>
          <w:rFonts w:ascii="Calibri" w:eastAsia="Calibri" w:hAnsi="Calibri" w:cs="Calibri"/>
        </w:rPr>
        <w:t>.</w:t>
      </w:r>
      <w:r w:rsidRPr="0077377D">
        <w:t xml:space="preserve"> </w:t>
      </w:r>
      <w:r>
        <w:rPr>
          <w:rStyle w:val="ui-provider"/>
        </w:rPr>
        <w:t xml:space="preserve">Asimismo, cuando este se encuentre validado por ENAIRE, constituye evidencia de la coordinación </w:t>
      </w:r>
      <w:r w:rsidRPr="00724F13">
        <w:rPr>
          <w:rStyle w:val="ui-provider"/>
        </w:rPr>
        <w:t>operativa en su fase estratégica</w:t>
      </w:r>
      <w:r>
        <w:rPr>
          <w:rStyle w:val="ui-provider"/>
        </w:rPr>
        <w:t xml:space="preserve">, en cumplimiento del artículo </w:t>
      </w:r>
      <w:r w:rsidRPr="0056606F">
        <w:rPr>
          <w:rStyle w:val="ui-provider"/>
        </w:rPr>
        <w:t>42.2.b del Real Decreto 517/2024</w:t>
      </w:r>
      <w:r>
        <w:rPr>
          <w:rStyle w:val="ui-provider"/>
        </w:rPr>
        <w:t xml:space="preserve">, y del procedimiento de cooperación </w:t>
      </w:r>
      <w:r w:rsidRPr="00724F13">
        <w:rPr>
          <w:rStyle w:val="ui-provider"/>
        </w:rPr>
        <w:t>del operador UAS</w:t>
      </w:r>
      <w:r>
        <w:rPr>
          <w:rStyle w:val="ui-provider"/>
        </w:rPr>
        <w:t xml:space="preserve"> con el ATSP, de conformidad con el punto 2.4.1.c del AMC1 al artículo 11 y, el UAS.SPEC.040.1.b a la Parte B del Anexo del Reglamento de Ejecución (UE) 2019/947 de la Comisión.</w:t>
      </w:r>
    </w:p>
    <w:p w14:paraId="5C80EBEF" w14:textId="77777777" w:rsidR="00B34BF2" w:rsidRDefault="00B34BF2" w:rsidP="00B34BF2">
      <w:pPr>
        <w:spacing w:after="200" w:line="240" w:lineRule="auto"/>
        <w:jc w:val="both"/>
        <w:rPr>
          <w:rFonts w:ascii="Calibri" w:eastAsia="Calibri" w:hAnsi="Calibri" w:cs="Calibri"/>
        </w:rPr>
      </w:pPr>
      <w:r w:rsidRPr="01F5D572">
        <w:rPr>
          <w:rFonts w:ascii="Calibri" w:eastAsia="Calibri" w:hAnsi="Calibri" w:cs="Calibri"/>
        </w:rPr>
        <w:t>La actividad aérea del operador de UAS deberá ceñirse a lo contemplado en este documento. Cualquier operación que no se ajuste a las condiciones establecidas requerirá de una nueva evaluación y atenuación del riesgo operacional y coordinación con el ATSP, sin perjuicio de las sanciones a que pudiera dar lugar el incumplimiento de las medidas acordadas.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A13D74" w:rsidRDefault="001C6820" w:rsidP="00205E9D">
            <w:pPr>
              <w:pStyle w:val="Texto1"/>
              <w:jc w:val="left"/>
              <w:rPr>
                <w:lang w:val="pt-PT"/>
              </w:rPr>
            </w:pPr>
            <w:r w:rsidRPr="00A13D74">
              <w:rPr>
                <w:lang w:val="pt-PT"/>
              </w:rPr>
              <w:t>Número de registro de operador de UAS</w:t>
            </w:r>
          </w:p>
        </w:tc>
        <w:tc>
          <w:tcPr>
            <w:tcW w:w="7223" w:type="dxa"/>
            <w:vAlign w:val="center"/>
          </w:tcPr>
          <w:p w14:paraId="51CFA53A" w14:textId="63464E11" w:rsidR="001C6820" w:rsidRDefault="004D5392" w:rsidP="003A6849">
            <w:pPr>
              <w:pStyle w:val="Texto1"/>
            </w:pPr>
            <w:commentRangeStart w:id="2"/>
            <w:r w:rsidRPr="004D5392">
              <w:rPr>
                <w:highlight w:val="yellow"/>
              </w:rPr>
              <w:t>A cumplimentar por el operador</w:t>
            </w:r>
            <w:commentRangeEnd w:id="2"/>
            <w:r w:rsidR="00A25C35">
              <w:rPr>
                <w:rStyle w:val="Refdecomentario"/>
                <w:rFonts w:ascii="Times New Roman" w:eastAsia="Times New Roman" w:hAnsi="Times New Roman" w:cs="Times New Roman"/>
                <w:lang w:val="es-ES_tradnl" w:eastAsia="es-ES"/>
              </w:rPr>
              <w:commentReference w:id="2"/>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3"/>
            <w:r w:rsidRPr="004D5392">
              <w:rPr>
                <w:highlight w:val="yellow"/>
              </w:rPr>
              <w:t>Nombre o razón social</w:t>
            </w:r>
            <w:commentRangeEnd w:id="3"/>
            <w:r w:rsidR="00EB311D">
              <w:rPr>
                <w:rStyle w:val="Refdecomentario"/>
                <w:rFonts w:ascii="Times New Roman" w:eastAsia="Times New Roman" w:hAnsi="Times New Roman" w:cs="Times New Roman"/>
                <w:lang w:val="es-ES_tradnl" w:eastAsia="es-ES"/>
              </w:rPr>
              <w:commentReference w:id="3"/>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proofErr w:type="spellStart"/>
            <w:r w:rsidRPr="004D5392">
              <w:rPr>
                <w:highlight w:val="yellow"/>
              </w:rPr>
              <w:t>Tlf</w:t>
            </w:r>
            <w:proofErr w:type="spellEnd"/>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304A69"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79B8CA9D" w:rsidR="003C1AE9" w:rsidRPr="00EF0672" w:rsidRDefault="00EF0672" w:rsidP="007C23E2">
            <w:pPr>
              <w:pStyle w:val="Texto1"/>
              <w:rPr>
                <w:lang w:val="en-US"/>
              </w:rPr>
            </w:pPr>
            <w:hyperlink r:id="rId19" w:anchor="/login" w:history="1">
              <w:r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w:t>
            </w:r>
            <w:hyperlink r:id="rId21" w:history="1">
              <w:r w:rsidR="00BE3974" w:rsidRPr="00BE3974">
                <w:rPr>
                  <w:rStyle w:val="Hipervnculo"/>
                  <w:lang w:val="en-US"/>
                </w:rPr>
                <w:t>web</w:t>
              </w:r>
            </w:hyperlink>
          </w:p>
        </w:tc>
      </w:tr>
    </w:tbl>
    <w:p w14:paraId="43D138C8" w14:textId="533D8AD8"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w:t>
      </w:r>
      <w:r w:rsidR="004E0FDE">
        <w:rPr>
          <w:sz w:val="24"/>
          <w:szCs w:val="24"/>
        </w:rPr>
        <w:t>CONOPS</w:t>
      </w:r>
      <w:r w:rsidR="00E10025">
        <w:rPr>
          <w:sz w:val="24"/>
          <w:szCs w:val="24"/>
        </w:rPr>
        <w:t>) Y ámbito de aplicación</w:t>
      </w:r>
    </w:p>
    <w:p w14:paraId="6A8974EC" w14:textId="74C0CF90" w:rsidR="00AF0D21" w:rsidRPr="00D431E2" w:rsidRDefault="004E0FDE" w:rsidP="00D431E2">
      <w:pPr>
        <w:pStyle w:val="Texto1"/>
        <w:numPr>
          <w:ilvl w:val="1"/>
          <w:numId w:val="7"/>
        </w:numPr>
      </w:pPr>
      <w:proofErr w:type="spellStart"/>
      <w:r>
        <w:t>ConOps</w:t>
      </w:r>
      <w:proofErr w:type="spellEnd"/>
    </w:p>
    <w:p w14:paraId="5771DB1C" w14:textId="0A9C4A35"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proofErr w:type="spellStart"/>
      <w:r w:rsidR="004E0FDE">
        <w:rPr>
          <w:rFonts w:cstheme="minorHAnsi"/>
        </w:rPr>
        <w:t>ConOps</w:t>
      </w:r>
      <w:proofErr w:type="spellEnd"/>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172D5E18" w14:textId="7B58A751" w:rsidR="006B279C" w:rsidRPr="00903F0A" w:rsidRDefault="006B279C" w:rsidP="00903F0A">
            <w:pPr>
              <w:pStyle w:val="Titel1"/>
              <w:tabs>
                <w:tab w:val="center" w:pos="2866"/>
                <w:tab w:val="left" w:pos="4335"/>
              </w:tabs>
              <w:spacing w:before="60" w:after="60"/>
              <w:rPr>
                <w:rFonts w:asciiTheme="minorHAnsi" w:hAnsiTheme="minorHAnsi" w:cstheme="minorHAnsi"/>
                <w:b w:val="0"/>
                <w:color w:val="auto"/>
                <w:sz w:val="20"/>
                <w:szCs w:val="20"/>
                <w:highlight w:val="yellow"/>
              </w:rPr>
            </w:pPr>
            <w:commentRangeStart w:id="4"/>
            <w:r w:rsidRPr="000E3C6B">
              <w:rPr>
                <w:rFonts w:asciiTheme="minorHAnsi" w:hAnsiTheme="minorHAnsi" w:cstheme="minorHAnsi"/>
                <w:b w:val="0"/>
                <w:color w:val="auto"/>
                <w:sz w:val="20"/>
                <w:szCs w:val="20"/>
                <w:highlight w:val="yellow"/>
              </w:rPr>
              <w:t xml:space="preserve">CATEGORÍA </w:t>
            </w:r>
            <w:r w:rsidRPr="00903F0A">
              <w:rPr>
                <w:rFonts w:asciiTheme="minorHAnsi" w:hAnsiTheme="minorHAnsi" w:cstheme="minorHAnsi"/>
                <w:b w:val="0"/>
                <w:color w:val="auto"/>
                <w:sz w:val="20"/>
                <w:szCs w:val="20"/>
                <w:highlight w:val="yellow"/>
              </w:rPr>
              <w:t>ESPECÍFICA</w:t>
            </w:r>
            <w:commentRangeEnd w:id="4"/>
            <w:r w:rsidR="00EB311D" w:rsidRPr="00903F0A">
              <w:rPr>
                <w:rStyle w:val="Refdecomentario"/>
                <w:rFonts w:ascii="Times New Roman" w:hAnsi="Times New Roman"/>
                <w:b w:val="0"/>
                <w:color w:val="auto"/>
                <w:highlight w:val="yellow"/>
                <w:lang w:val="es-ES_tradnl" w:eastAsia="es-ES"/>
              </w:rPr>
              <w:commentReference w:id="4"/>
            </w:r>
          </w:p>
          <w:p w14:paraId="14A94910" w14:textId="2D3B1C2C" w:rsidR="00903F0A" w:rsidRPr="006B279C" w:rsidRDefault="00903F0A" w:rsidP="00903F0A">
            <w:pPr>
              <w:pStyle w:val="Titel1"/>
              <w:tabs>
                <w:tab w:val="center" w:pos="2866"/>
                <w:tab w:val="left" w:pos="4335"/>
              </w:tabs>
              <w:spacing w:before="60" w:after="60"/>
              <w:rPr>
                <w:rFonts w:asciiTheme="minorHAnsi" w:hAnsiTheme="minorHAnsi" w:cstheme="minorHAnsi"/>
                <w:b w:val="0"/>
                <w:color w:val="auto"/>
                <w:sz w:val="20"/>
                <w:szCs w:val="20"/>
              </w:rPr>
            </w:pPr>
            <w:r w:rsidRPr="00903F0A">
              <w:rPr>
                <w:rFonts w:asciiTheme="minorHAnsi" w:hAnsiTheme="minorHAnsi" w:cstheme="minorHAnsi"/>
                <w:b w:val="0"/>
                <w:color w:val="auto"/>
                <w:sz w:val="20"/>
                <w:szCs w:val="20"/>
                <w:highlight w:val="yellow"/>
              </w:rPr>
              <w:t>AUTORIZACIÓN OPERACIONAL</w:t>
            </w:r>
          </w:p>
        </w:tc>
      </w:tr>
      <w:tr w:rsidR="00CF4CEF" w:rsidRPr="00417162" w14:paraId="122A4B04" w14:textId="77777777" w:rsidTr="001C2099">
        <w:trPr>
          <w:jc w:val="center"/>
        </w:trPr>
        <w:tc>
          <w:tcPr>
            <w:tcW w:w="5949" w:type="dxa"/>
          </w:tcPr>
          <w:p w14:paraId="1F7C9B7D" w14:textId="43D012C3" w:rsidR="00CF4CEF" w:rsidRPr="00CF4CEF" w:rsidRDefault="00CF4CEF" w:rsidP="00463B0B">
            <w:pPr>
              <w:pStyle w:val="Titel1"/>
              <w:spacing w:before="60" w:after="60"/>
              <w:rPr>
                <w:rFonts w:asciiTheme="minorHAnsi" w:hAnsiTheme="minorHAnsi" w:cstheme="minorHAnsi"/>
                <w:b w:val="0"/>
                <w:color w:val="auto"/>
                <w:sz w:val="20"/>
                <w:szCs w:val="20"/>
              </w:rPr>
            </w:pPr>
            <w:commentRangeStart w:id="5"/>
            <w:r w:rsidRPr="000E3C6B">
              <w:rPr>
                <w:rFonts w:asciiTheme="minorHAnsi" w:hAnsiTheme="minorHAnsi" w:cstheme="minorHAnsi"/>
                <w:b w:val="0"/>
                <w:color w:val="auto"/>
                <w:sz w:val="20"/>
                <w:szCs w:val="20"/>
                <w:highlight w:val="yellow"/>
              </w:rPr>
              <w:t>VLOS</w:t>
            </w:r>
            <w:r w:rsidR="00C80C66" w:rsidRPr="000E3C6B">
              <w:rPr>
                <w:rFonts w:asciiTheme="minorHAnsi" w:hAnsiTheme="minorHAnsi" w:cstheme="minorHAnsi"/>
                <w:b w:val="0"/>
                <w:color w:val="auto"/>
                <w:sz w:val="20"/>
                <w:szCs w:val="20"/>
                <w:highlight w:val="yellow"/>
              </w:rPr>
              <w:t>/BVLOS</w:t>
            </w:r>
            <w:commentRangeEnd w:id="5"/>
            <w:r w:rsidR="003F74F5">
              <w:rPr>
                <w:rStyle w:val="Refdecomentario"/>
                <w:rFonts w:ascii="Times New Roman" w:hAnsi="Times New Roman"/>
                <w:b w:val="0"/>
                <w:color w:val="auto"/>
                <w:lang w:val="es-ES_tradnl" w:eastAsia="es-ES"/>
              </w:rPr>
              <w:commentReference w:id="5"/>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3F74F5">
              <w:rPr>
                <w:rFonts w:asciiTheme="minorHAnsi" w:hAnsiTheme="minorHAnsi" w:cstheme="minorHAnsi"/>
                <w:b w:val="0"/>
                <w:color w:val="auto"/>
                <w:sz w:val="20"/>
                <w:szCs w:val="20"/>
                <w:highlight w:val="yellow"/>
              </w:rPr>
              <w:t>DIURNO</w:t>
            </w:r>
            <w:r w:rsidR="00BA03EC" w:rsidRPr="003F74F5">
              <w:rPr>
                <w:rFonts w:asciiTheme="minorHAnsi" w:hAnsiTheme="minorHAnsi" w:cstheme="minorHAnsi"/>
                <w:b w:val="0"/>
                <w:color w:val="auto"/>
                <w:sz w:val="20"/>
                <w:szCs w:val="20"/>
                <w:highlight w:val="yellow"/>
              </w:rPr>
              <w:t xml:space="preserve"> </w:t>
            </w:r>
            <w:r w:rsidR="00C80C66" w:rsidRPr="003F74F5">
              <w:rPr>
                <w:rFonts w:asciiTheme="minorHAnsi" w:hAnsiTheme="minorHAnsi" w:cstheme="minorHAnsi"/>
                <w:b w:val="0"/>
                <w:color w:val="auto"/>
                <w:sz w:val="20"/>
                <w:szCs w:val="20"/>
                <w:highlight w:val="yellow"/>
              </w:rPr>
              <w:t>y/</w:t>
            </w:r>
            <w:r w:rsidR="00862544" w:rsidRPr="003F74F5">
              <w:rPr>
                <w:rFonts w:asciiTheme="minorHAnsi" w:hAnsiTheme="minorHAnsi" w:cstheme="minorHAnsi"/>
                <w:b w:val="0"/>
                <w:color w:val="auto"/>
                <w:sz w:val="20"/>
                <w:szCs w:val="20"/>
                <w:highlight w:val="yellow"/>
              </w:rPr>
              <w:t>o</w:t>
            </w:r>
            <w:r w:rsidR="00584488" w:rsidRPr="003F74F5">
              <w:rPr>
                <w:rFonts w:asciiTheme="minorHAnsi" w:hAnsiTheme="minorHAnsi" w:cstheme="minorHAnsi"/>
                <w:b w:val="0"/>
                <w:color w:val="auto"/>
                <w:sz w:val="20"/>
                <w:szCs w:val="20"/>
                <w:highlight w:val="yellow"/>
              </w:rPr>
              <w:t xml:space="preserve"> </w:t>
            </w:r>
            <w:r w:rsidRPr="003F74F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2E8956F4" w:rsidR="00CF4CEF" w:rsidRPr="00CF4CEF" w:rsidRDefault="00A34D4F" w:rsidP="00D5434E">
            <w:pPr>
              <w:pStyle w:val="Titel1"/>
              <w:spacing w:before="60" w:after="60"/>
              <w:rPr>
                <w:rFonts w:asciiTheme="minorHAnsi" w:hAnsiTheme="minorHAnsi" w:cstheme="minorHAnsi"/>
                <w:b w:val="0"/>
                <w:color w:val="auto"/>
                <w:sz w:val="20"/>
                <w:szCs w:val="20"/>
              </w:rPr>
            </w:pPr>
            <w:r>
              <w:rPr>
                <w:rFonts w:asciiTheme="minorHAnsi" w:hAnsiTheme="minorHAnsi" w:cstheme="minorHAnsi"/>
                <w:b w:val="0"/>
                <w:color w:val="auto"/>
                <w:sz w:val="20"/>
                <w:szCs w:val="20"/>
              </w:rPr>
              <w:lastRenderedPageBreak/>
              <w:t xml:space="preserve">DENTRO </w:t>
            </w:r>
            <w:r w:rsidR="00CF4CEF" w:rsidRPr="00CF4CEF">
              <w:rPr>
                <w:rFonts w:asciiTheme="minorHAnsi" w:hAnsiTheme="minorHAnsi" w:cstheme="minorHAnsi"/>
                <w:b w:val="0"/>
                <w:color w:val="auto"/>
                <w:sz w:val="20"/>
                <w:szCs w:val="20"/>
              </w:rPr>
              <w:t xml:space="preserve">DE </w:t>
            </w:r>
            <w:r w:rsidR="00CF4CEF" w:rsidRPr="00FE3717">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01CDF5B1"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6"/>
            <w:r w:rsidRPr="000E3C6B">
              <w:rPr>
                <w:rFonts w:asciiTheme="minorHAnsi" w:hAnsiTheme="minorHAnsi" w:cstheme="minorBidi"/>
                <w:b w:val="0"/>
                <w:color w:val="auto"/>
                <w:sz w:val="20"/>
                <w:szCs w:val="20"/>
                <w:highlight w:val="yellow"/>
              </w:rPr>
              <w:t xml:space="preserve">DENTRO /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6"/>
            <w:r w:rsidR="00933746">
              <w:rPr>
                <w:rStyle w:val="Refdecomentario"/>
                <w:rFonts w:ascii="Times New Roman" w:hAnsi="Times New Roman"/>
                <w:b w:val="0"/>
                <w:color w:val="auto"/>
                <w:lang w:val="es-ES_tradnl" w:eastAsia="es-ES"/>
              </w:rPr>
              <w:commentReference w:id="6"/>
            </w:r>
            <w:r w:rsidR="00F60D66">
              <w:rPr>
                <w:rFonts w:asciiTheme="minorHAnsi" w:hAnsiTheme="minorHAnsi" w:cstheme="minorBidi"/>
                <w:b w:val="0"/>
                <w:color w:val="auto"/>
                <w:sz w:val="20"/>
                <w:szCs w:val="20"/>
              </w:rPr>
              <w:t xml:space="preserve">DE LAS </w:t>
            </w:r>
            <w:r w:rsidR="006D3E9C">
              <w:rPr>
                <w:rFonts w:asciiTheme="minorHAnsi" w:hAnsiTheme="minorHAnsi" w:cstheme="minorBidi"/>
                <w:b w:val="0"/>
                <w:color w:val="auto"/>
                <w:sz w:val="20"/>
                <w:szCs w:val="20"/>
              </w:rPr>
              <w:t xml:space="preserve">ZONAS GEOGRÁFICAS DE UAS GENERALES POR RAZÓN DE LA SEGURIDAD OPERACIONAL EN EL ENTORNO DE LOS </w:t>
            </w:r>
            <w:r w:rsidR="00CF4CEF" w:rsidRPr="006657E7">
              <w:rPr>
                <w:rFonts w:asciiTheme="minorHAnsi" w:hAnsiTheme="minorHAnsi" w:cstheme="minorBidi"/>
                <w:b w:val="0"/>
                <w:color w:val="auto"/>
                <w:sz w:val="20"/>
                <w:szCs w:val="20"/>
              </w:rPr>
              <w:t>AERÓDROMOS</w:t>
            </w:r>
            <w:r w:rsidR="009575E0"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30D0AA16" w:rsidR="00CA6D51" w:rsidRDefault="00CA6D51" w:rsidP="00463B0B">
            <w:pPr>
              <w:pStyle w:val="Titel1"/>
              <w:spacing w:before="60" w:after="60"/>
              <w:rPr>
                <w:rFonts w:asciiTheme="minorHAnsi" w:hAnsiTheme="minorHAnsi" w:cstheme="minorBidi"/>
                <w:b w:val="0"/>
                <w:color w:val="auto"/>
                <w:sz w:val="20"/>
                <w:szCs w:val="20"/>
              </w:rPr>
            </w:pPr>
            <w:r w:rsidRPr="00AD55FF">
              <w:rPr>
                <w:rFonts w:asciiTheme="minorHAnsi" w:hAnsiTheme="minorHAnsi" w:cstheme="minorBidi"/>
                <w:b w:val="0"/>
                <w:color w:val="auto"/>
                <w:sz w:val="20"/>
                <w:szCs w:val="20"/>
              </w:rPr>
              <w:t>Con</w:t>
            </w:r>
            <w:r w:rsidRPr="00AD55FF">
              <w:rPr>
                <w:rFonts w:asciiTheme="minorHAnsi" w:hAnsiTheme="minorHAnsi" w:cstheme="minorBidi"/>
                <w:b w:val="0"/>
                <w:color w:val="auto"/>
                <w:sz w:val="20"/>
                <w:szCs w:val="20"/>
                <w:highlight w:val="yellow"/>
              </w:rPr>
              <w:t xml:space="preserve"> UAS</w:t>
            </w:r>
            <w:r w:rsidR="00A807A8" w:rsidRPr="00AD55FF">
              <w:rPr>
                <w:rFonts w:asciiTheme="minorHAnsi" w:hAnsiTheme="minorHAnsi" w:cstheme="minorBidi"/>
                <w:b w:val="0"/>
                <w:color w:val="auto"/>
                <w:sz w:val="20"/>
                <w:szCs w:val="20"/>
                <w:highlight w:val="yellow"/>
              </w:rPr>
              <w:t xml:space="preserve">/RPAS </w:t>
            </w:r>
            <w:r w:rsidR="00AD55FF" w:rsidRPr="00AD55FF">
              <w:rPr>
                <w:rFonts w:asciiTheme="minorHAnsi" w:hAnsiTheme="minorHAnsi" w:cstheme="minorBidi"/>
                <w:b w:val="0"/>
                <w:color w:val="auto"/>
                <w:sz w:val="20"/>
                <w:szCs w:val="20"/>
                <w:highlight w:val="yellow"/>
              </w:rPr>
              <w:t xml:space="preserve">de </w:t>
            </w:r>
            <w:r w:rsidR="00A807A8" w:rsidRPr="00AD55FF">
              <w:rPr>
                <w:rFonts w:asciiTheme="minorHAnsi" w:hAnsiTheme="minorHAnsi" w:cstheme="minorBidi"/>
                <w:b w:val="0"/>
                <w:color w:val="auto"/>
                <w:sz w:val="20"/>
                <w:szCs w:val="20"/>
                <w:highlight w:val="yellow"/>
              </w:rPr>
              <w:t>MTOM</w:t>
            </w:r>
            <w:r w:rsidR="00AD55FF" w:rsidRPr="00AD55FF">
              <w:rPr>
                <w:rFonts w:asciiTheme="minorHAnsi" w:hAnsiTheme="minorHAnsi" w:cstheme="minorBidi"/>
                <w:b w:val="0"/>
                <w:color w:val="auto"/>
                <w:sz w:val="20"/>
                <w:szCs w:val="20"/>
                <w:highlight w:val="yellow"/>
              </w:rPr>
              <w:t xml:space="preserve"> &lt;</w:t>
            </w:r>
            <w:r w:rsidR="00AB08CE">
              <w:rPr>
                <w:rFonts w:asciiTheme="minorHAnsi" w:hAnsiTheme="minorHAnsi" w:cstheme="minorBidi"/>
                <w:b w:val="0"/>
                <w:color w:val="auto"/>
                <w:sz w:val="20"/>
                <w:szCs w:val="20"/>
                <w:highlight w:val="yellow"/>
              </w:rPr>
              <w:t xml:space="preserve">XX </w:t>
            </w:r>
            <w:r w:rsidR="00AD55FF" w:rsidRPr="00AD55FF">
              <w:rPr>
                <w:rFonts w:asciiTheme="minorHAnsi" w:hAnsiTheme="minorHAnsi" w:cstheme="minorBidi"/>
                <w:b w:val="0"/>
                <w:color w:val="auto"/>
                <w:sz w:val="20"/>
                <w:szCs w:val="20"/>
                <w:highlight w:val="yellow"/>
              </w:rPr>
              <w:t>kg</w:t>
            </w:r>
          </w:p>
        </w:tc>
      </w:tr>
      <w:tr w:rsidR="00CF4CEF" w:rsidRPr="00A13D74" w14:paraId="56BDA06B" w14:textId="77777777" w:rsidTr="001C2099">
        <w:trPr>
          <w:jc w:val="center"/>
        </w:trPr>
        <w:tc>
          <w:tcPr>
            <w:tcW w:w="5949" w:type="dxa"/>
          </w:tcPr>
          <w:p w14:paraId="78FA683B" w14:textId="27AB6A0B" w:rsidR="004128F0" w:rsidRPr="00A13D74" w:rsidRDefault="008F3631" w:rsidP="00C67CE2">
            <w:pPr>
              <w:pStyle w:val="Titel1"/>
              <w:spacing w:before="60" w:after="60"/>
              <w:rPr>
                <w:rFonts w:asciiTheme="minorHAnsi" w:hAnsiTheme="minorHAnsi" w:cstheme="minorHAnsi"/>
                <w:b w:val="0"/>
                <w:color w:val="auto"/>
                <w:sz w:val="20"/>
                <w:szCs w:val="20"/>
                <w:lang w:val="pt-PT"/>
              </w:rPr>
            </w:pPr>
            <w:r w:rsidRPr="00A13D74">
              <w:rPr>
                <w:rFonts w:asciiTheme="minorHAnsi" w:hAnsiTheme="minorHAnsi" w:cstheme="minorHAnsi"/>
                <w:b w:val="0"/>
                <w:color w:val="auto"/>
                <w:sz w:val="20"/>
                <w:szCs w:val="20"/>
                <w:lang w:val="pt-PT"/>
              </w:rPr>
              <w:t xml:space="preserve">ALTURA MÁXIMA </w:t>
            </w:r>
            <w:r w:rsidR="00C81901" w:rsidRPr="00A13D74">
              <w:rPr>
                <w:rFonts w:asciiTheme="minorHAnsi" w:hAnsiTheme="minorHAnsi" w:cstheme="minorHAnsi"/>
                <w:b w:val="0"/>
                <w:color w:val="auto"/>
                <w:sz w:val="20"/>
                <w:szCs w:val="20"/>
                <w:highlight w:val="yellow"/>
                <w:lang w:val="pt-PT"/>
              </w:rPr>
              <w:t>XX m</w:t>
            </w:r>
            <w:r w:rsidR="00C67CE2" w:rsidRPr="00A13D74">
              <w:rPr>
                <w:rFonts w:asciiTheme="minorHAnsi" w:hAnsiTheme="minorHAnsi" w:cstheme="minorHAnsi"/>
                <w:b w:val="0"/>
                <w:color w:val="auto"/>
                <w:sz w:val="20"/>
                <w:szCs w:val="20"/>
                <w:highlight w:val="yellow"/>
                <w:lang w:val="pt-PT"/>
              </w:rPr>
              <w:t xml:space="preserve">, </w:t>
            </w:r>
            <w:r w:rsidR="005E34C6" w:rsidRPr="003F74F5">
              <w:rPr>
                <w:rFonts w:asciiTheme="minorHAnsi" w:hAnsiTheme="minorHAnsi" w:cstheme="minorHAnsi"/>
                <w:b w:val="0"/>
                <w:color w:val="auto"/>
                <w:sz w:val="20"/>
                <w:szCs w:val="20"/>
                <w:lang w:val="pt-PT"/>
              </w:rPr>
              <w:t>salvo obstáculos</w:t>
            </w:r>
          </w:p>
        </w:tc>
      </w:tr>
    </w:tbl>
    <w:p w14:paraId="2ACF9BF4" w14:textId="646F42A0" w:rsidR="00975C7A" w:rsidRDefault="000417BB" w:rsidP="009D2E34">
      <w:pPr>
        <w:pStyle w:val="Texto1"/>
        <w:spacing w:before="160" w:after="0"/>
      </w:pPr>
      <w:r>
        <w:t xml:space="preserve">Este documento es aplicable a aquellas operaciones </w:t>
      </w:r>
      <w:r w:rsidR="0045591A">
        <w:t>aére</w:t>
      </w:r>
      <w:r>
        <w:t>as con aeronaves no tripuladas que se ajusten a los</w:t>
      </w:r>
      <w:r w:rsidR="00C95E02">
        <w:t xml:space="preserve"> siguientes parámetros:</w:t>
      </w:r>
    </w:p>
    <w:p w14:paraId="12DEB388" w14:textId="261DD0CA" w:rsidR="00B53470" w:rsidRDefault="00B53470" w:rsidP="009D2E34">
      <w:pPr>
        <w:pStyle w:val="Texto1"/>
        <w:numPr>
          <w:ilvl w:val="0"/>
          <w:numId w:val="24"/>
        </w:numPr>
        <w:spacing w:after="0"/>
      </w:pPr>
      <w:r>
        <w:t>El operador de UAS esté registrado</w:t>
      </w:r>
      <w:r w:rsidR="0045591A">
        <w:t>, salvo excepciones</w:t>
      </w:r>
      <w:r w:rsidR="00292728">
        <w:t>.</w:t>
      </w:r>
    </w:p>
    <w:p w14:paraId="63E691E8" w14:textId="6B2A062D" w:rsidR="001C00E8" w:rsidRDefault="00FC1FDE" w:rsidP="009D2E34">
      <w:pPr>
        <w:pStyle w:val="Texto1"/>
        <w:numPr>
          <w:ilvl w:val="0"/>
          <w:numId w:val="24"/>
        </w:numPr>
        <w:spacing w:after="0"/>
      </w:pPr>
      <w:r>
        <w:t>Haber presentado</w:t>
      </w:r>
      <w:r w:rsidR="007C5A43">
        <w:t xml:space="preserve"> y/</w:t>
      </w:r>
      <w:r w:rsidR="002F3434">
        <w:t>u</w:t>
      </w:r>
      <w:r w:rsidR="007C5A43">
        <w:t xml:space="preserve"> obten</w:t>
      </w:r>
      <w:r w:rsidR="00CD4EBE">
        <w:t>ido</w:t>
      </w:r>
      <w:r>
        <w:t xml:space="preserve"> la solicitud de autorización operacional ante su Autoridad competente,</w:t>
      </w:r>
      <w:r w:rsidR="00662884">
        <w:t xml:space="preserve"> salvo excepciones.</w:t>
      </w:r>
    </w:p>
    <w:p w14:paraId="7F28B392" w14:textId="4C43C45A" w:rsidR="00982FE7" w:rsidRDefault="00114C74" w:rsidP="00982FE7">
      <w:pPr>
        <w:pStyle w:val="Texto1"/>
        <w:numPr>
          <w:ilvl w:val="0"/>
          <w:numId w:val="24"/>
        </w:numPr>
        <w:spacing w:after="120"/>
      </w:pPr>
      <w:r>
        <w:t>Se o</w:t>
      </w:r>
      <w:r w:rsidR="00C95E02">
        <w:t xml:space="preserve">pere </w:t>
      </w:r>
      <w:r w:rsidR="00C95E02" w:rsidRPr="003F74F5">
        <w:t xml:space="preserve">según </w:t>
      </w:r>
      <w:r w:rsidR="00CA24E5" w:rsidRPr="003F74F5">
        <w:t>la</w:t>
      </w:r>
      <w:r w:rsidR="00C95E02" w:rsidRPr="003F74F5">
        <w:t xml:space="preserve"> categoría </w:t>
      </w:r>
      <w:r w:rsidR="00FD15BC" w:rsidRPr="003F74F5">
        <w:t xml:space="preserve">específica bajo </w:t>
      </w:r>
      <w:r w:rsidR="004A2C8C" w:rsidRPr="003F74F5">
        <w:t>a</w:t>
      </w:r>
      <w:r w:rsidR="00292728" w:rsidRPr="003F74F5">
        <w:t>utorización</w:t>
      </w:r>
      <w:r w:rsidR="00D5434E">
        <w:t xml:space="preserve"> operacional</w:t>
      </w:r>
      <w:r w:rsidR="00662884">
        <w:t>:</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695FE4" w:rsidRPr="00141AAB" w14:paraId="6206C0AE" w14:textId="77777777" w:rsidTr="001F7E53">
        <w:tc>
          <w:tcPr>
            <w:tcW w:w="635" w:type="pct"/>
            <w:vAlign w:val="center"/>
          </w:tcPr>
          <w:p w14:paraId="435511EB" w14:textId="6B8E14F5" w:rsidR="00695FE4" w:rsidRPr="00BD77F1" w:rsidRDefault="00695FE4" w:rsidP="00695FE4">
            <w:pPr>
              <w:pStyle w:val="Texto1"/>
              <w:spacing w:before="60" w:after="60"/>
              <w:jc w:val="center"/>
              <w:rPr>
                <w:sz w:val="18"/>
                <w:szCs w:val="18"/>
                <w:highlight w:val="yellow"/>
              </w:rPr>
            </w:pPr>
            <w:r w:rsidRPr="002F6A61">
              <w:rPr>
                <w:b/>
                <w:bCs/>
                <w:sz w:val="18"/>
                <w:szCs w:val="18"/>
              </w:rPr>
              <w:t>Categoría</w:t>
            </w:r>
          </w:p>
        </w:tc>
        <w:tc>
          <w:tcPr>
            <w:tcW w:w="1986" w:type="pct"/>
            <w:vAlign w:val="center"/>
          </w:tcPr>
          <w:p w14:paraId="319D4F38" w14:textId="44C6FD61" w:rsidR="00695FE4" w:rsidRDefault="00695FE4" w:rsidP="00695FE4">
            <w:pPr>
              <w:pStyle w:val="Texto1"/>
              <w:spacing w:before="60" w:after="60"/>
              <w:jc w:val="center"/>
              <w:rPr>
                <w:sz w:val="18"/>
                <w:szCs w:val="18"/>
                <w:highlight w:val="yellow"/>
              </w:rPr>
            </w:pPr>
            <w:r w:rsidRPr="002F6A61">
              <w:rPr>
                <w:b/>
                <w:bCs/>
                <w:sz w:val="18"/>
                <w:szCs w:val="18"/>
              </w:rPr>
              <w:t>Restricciones operacionales</w:t>
            </w:r>
          </w:p>
        </w:tc>
        <w:tc>
          <w:tcPr>
            <w:tcW w:w="1192" w:type="pct"/>
            <w:vAlign w:val="center"/>
          </w:tcPr>
          <w:p w14:paraId="7AF4F1EE" w14:textId="20F34E2D" w:rsidR="00695FE4" w:rsidRPr="00BE1537" w:rsidRDefault="00695FE4" w:rsidP="00695FE4">
            <w:pPr>
              <w:pStyle w:val="Texto1"/>
              <w:spacing w:before="60" w:after="60"/>
              <w:jc w:val="center"/>
              <w:rPr>
                <w:sz w:val="18"/>
                <w:szCs w:val="18"/>
                <w:highlight w:val="yellow"/>
              </w:rPr>
            </w:pPr>
            <w:r w:rsidRPr="002F6A61">
              <w:rPr>
                <w:b/>
                <w:bCs/>
                <w:sz w:val="18"/>
                <w:szCs w:val="18"/>
              </w:rPr>
              <w:t xml:space="preserve">MTOM UAS </w:t>
            </w:r>
          </w:p>
        </w:tc>
        <w:tc>
          <w:tcPr>
            <w:tcW w:w="1187" w:type="pct"/>
            <w:vAlign w:val="center"/>
          </w:tcPr>
          <w:p w14:paraId="21F22874" w14:textId="310AE951" w:rsidR="00695FE4" w:rsidRPr="00D26DC7" w:rsidRDefault="00695FE4" w:rsidP="00695FE4">
            <w:pPr>
              <w:pStyle w:val="Texto1"/>
              <w:spacing w:before="60" w:after="60"/>
              <w:jc w:val="center"/>
              <w:rPr>
                <w:sz w:val="18"/>
                <w:szCs w:val="18"/>
                <w:highlight w:val="yellow"/>
              </w:rPr>
            </w:pPr>
            <w:r w:rsidRPr="002F6A61">
              <w:rPr>
                <w:b/>
                <w:bCs/>
                <w:sz w:val="18"/>
                <w:szCs w:val="18"/>
              </w:rPr>
              <w:t>Marcado de Clase</w:t>
            </w:r>
          </w:p>
        </w:tc>
      </w:tr>
      <w:tr w:rsidR="00695FE4" w:rsidRPr="00141AAB" w14:paraId="6A323F8D" w14:textId="77777777" w:rsidTr="001F7E53">
        <w:tc>
          <w:tcPr>
            <w:tcW w:w="635" w:type="pct"/>
            <w:vAlign w:val="center"/>
          </w:tcPr>
          <w:p w14:paraId="16AECB2C" w14:textId="65EC4573" w:rsidR="00695FE4" w:rsidRPr="008C400D" w:rsidRDefault="00695FE4" w:rsidP="00695FE4">
            <w:pPr>
              <w:pStyle w:val="Texto1"/>
              <w:spacing w:before="60" w:after="60"/>
              <w:jc w:val="center"/>
              <w:rPr>
                <w:sz w:val="18"/>
                <w:szCs w:val="18"/>
                <w:highlight w:val="yellow"/>
              </w:rPr>
            </w:pPr>
            <w:r w:rsidRPr="00BD77F1">
              <w:rPr>
                <w:sz w:val="18"/>
                <w:szCs w:val="18"/>
                <w:highlight w:val="yellow"/>
              </w:rPr>
              <w:t>Específica autorización</w:t>
            </w:r>
            <w:r w:rsidR="00D5434E">
              <w:rPr>
                <w:sz w:val="18"/>
                <w:szCs w:val="18"/>
                <w:highlight w:val="yellow"/>
              </w:rPr>
              <w:t xml:space="preserve"> operacional</w:t>
            </w:r>
          </w:p>
        </w:tc>
        <w:tc>
          <w:tcPr>
            <w:tcW w:w="1986" w:type="pct"/>
            <w:vAlign w:val="center"/>
          </w:tcPr>
          <w:p w14:paraId="23239567" w14:textId="77777777" w:rsidR="00695FE4" w:rsidRDefault="00695FE4" w:rsidP="00695FE4">
            <w:pPr>
              <w:pStyle w:val="Texto1"/>
              <w:spacing w:before="60" w:after="60"/>
              <w:jc w:val="left"/>
              <w:rPr>
                <w:sz w:val="18"/>
                <w:szCs w:val="18"/>
                <w:highlight w:val="yellow"/>
              </w:rPr>
            </w:pPr>
          </w:p>
          <w:p w14:paraId="0A89D2FA" w14:textId="56CB7538" w:rsidR="00695FE4" w:rsidRDefault="00695FE4" w:rsidP="00695FE4">
            <w:pPr>
              <w:pStyle w:val="Texto1"/>
              <w:spacing w:before="60" w:after="60"/>
              <w:jc w:val="left"/>
              <w:rPr>
                <w:sz w:val="18"/>
                <w:szCs w:val="18"/>
                <w:highlight w:val="yellow"/>
              </w:rPr>
            </w:pPr>
            <w:commentRangeStart w:id="7"/>
            <w:r>
              <w:rPr>
                <w:sz w:val="18"/>
                <w:szCs w:val="18"/>
                <w:highlight w:val="yellow"/>
              </w:rPr>
              <w:t>[definir limitaciones de la operación según la autorización</w:t>
            </w:r>
            <w:r w:rsidR="00D5434E">
              <w:rPr>
                <w:sz w:val="18"/>
                <w:szCs w:val="18"/>
                <w:highlight w:val="yellow"/>
              </w:rPr>
              <w:t xml:space="preserve"> operacional </w:t>
            </w:r>
            <w:r w:rsidR="006C630E">
              <w:rPr>
                <w:sz w:val="18"/>
                <w:szCs w:val="18"/>
                <w:highlight w:val="yellow"/>
              </w:rPr>
              <w:t>solicitada/</w:t>
            </w:r>
            <w:r w:rsidR="003B1D92">
              <w:rPr>
                <w:sz w:val="18"/>
                <w:szCs w:val="18"/>
                <w:highlight w:val="yellow"/>
              </w:rPr>
              <w:t>emitida</w:t>
            </w:r>
            <w:r>
              <w:rPr>
                <w:sz w:val="18"/>
                <w:szCs w:val="18"/>
                <w:highlight w:val="yellow"/>
              </w:rPr>
              <w:t>]</w:t>
            </w:r>
            <w:commentRangeEnd w:id="7"/>
            <w:r>
              <w:rPr>
                <w:rStyle w:val="Refdecomentario"/>
                <w:rFonts w:ascii="Times New Roman" w:eastAsia="Times New Roman" w:hAnsi="Times New Roman" w:cs="Times New Roman"/>
                <w:lang w:val="es-ES_tradnl" w:eastAsia="es-ES"/>
              </w:rPr>
              <w:commentReference w:id="7"/>
            </w:r>
          </w:p>
          <w:p w14:paraId="4AB51C11" w14:textId="2A54994C" w:rsidR="00695FE4" w:rsidRPr="004E5BD4" w:rsidRDefault="00695FE4" w:rsidP="00695FE4">
            <w:pPr>
              <w:pStyle w:val="Texto1"/>
              <w:spacing w:before="60" w:after="60"/>
              <w:jc w:val="left"/>
              <w:rPr>
                <w:sz w:val="18"/>
                <w:szCs w:val="18"/>
                <w:highlight w:val="yellow"/>
              </w:rPr>
            </w:pPr>
          </w:p>
        </w:tc>
        <w:tc>
          <w:tcPr>
            <w:tcW w:w="1192" w:type="pct"/>
            <w:vAlign w:val="center"/>
          </w:tcPr>
          <w:p w14:paraId="2102A426" w14:textId="77777777" w:rsidR="00695FE4" w:rsidRPr="00BE1537" w:rsidRDefault="00695FE4" w:rsidP="00695FE4">
            <w:pPr>
              <w:pStyle w:val="Texto1"/>
              <w:spacing w:before="60" w:after="60"/>
              <w:jc w:val="center"/>
              <w:rPr>
                <w:sz w:val="18"/>
                <w:szCs w:val="18"/>
                <w:highlight w:val="yellow"/>
              </w:rPr>
            </w:pPr>
          </w:p>
        </w:tc>
        <w:tc>
          <w:tcPr>
            <w:tcW w:w="1187" w:type="pct"/>
            <w:vAlign w:val="center"/>
          </w:tcPr>
          <w:p w14:paraId="7D6015D3" w14:textId="77777777" w:rsidR="00695FE4" w:rsidRPr="00D26DC7" w:rsidRDefault="00695FE4" w:rsidP="00695FE4">
            <w:pPr>
              <w:pStyle w:val="Texto1"/>
              <w:spacing w:before="60" w:after="60"/>
              <w:jc w:val="center"/>
              <w:rPr>
                <w:sz w:val="18"/>
                <w:szCs w:val="18"/>
                <w:highlight w:val="yellow"/>
              </w:rPr>
            </w:pPr>
            <w:r w:rsidRPr="00D26DC7">
              <w:rPr>
                <w:sz w:val="18"/>
                <w:szCs w:val="18"/>
                <w:highlight w:val="yellow"/>
              </w:rPr>
              <w:t>N/A</w:t>
            </w:r>
          </w:p>
        </w:tc>
      </w:tr>
    </w:tbl>
    <w:p w14:paraId="330B527C" w14:textId="5BB54732" w:rsidR="007E55CB" w:rsidRDefault="009765B6" w:rsidP="00167D9B">
      <w:pPr>
        <w:pStyle w:val="Texto1"/>
        <w:numPr>
          <w:ilvl w:val="0"/>
          <w:numId w:val="24"/>
        </w:numPr>
        <w:spacing w:after="0"/>
      </w:pPr>
      <w:r>
        <w:t>Las operaciones ten</w:t>
      </w:r>
      <w:r w:rsidR="004A2C8C">
        <w:t>drá</w:t>
      </w:r>
      <w:r>
        <w:t xml:space="preserve">n </w:t>
      </w:r>
      <w:r w:rsidRPr="009E783E">
        <w:t xml:space="preserve">lugar en </w:t>
      </w:r>
      <w:r w:rsidRPr="00AB08CE">
        <w:rPr>
          <w:b/>
          <w:bCs/>
        </w:rPr>
        <w:t>espacio aéreo controlado</w:t>
      </w:r>
      <w:r w:rsidR="00416F2B" w:rsidRPr="009E783E">
        <w:t>.</w:t>
      </w:r>
    </w:p>
    <w:p w14:paraId="4199C993" w14:textId="6B25C235" w:rsidR="00416F2B" w:rsidRDefault="00C056D6" w:rsidP="00167D9B">
      <w:pPr>
        <w:pStyle w:val="Texto1"/>
        <w:numPr>
          <w:ilvl w:val="0"/>
          <w:numId w:val="24"/>
        </w:numPr>
        <w:spacing w:after="0"/>
      </w:pPr>
      <w:r>
        <w:t>Se reali</w:t>
      </w:r>
      <w:r w:rsidR="00BC09D8">
        <w:t>zarán</w:t>
      </w:r>
      <w:r>
        <w:t xml:space="preserve"> </w:t>
      </w:r>
      <w:r w:rsidR="00504DFD" w:rsidRPr="00AB08CE">
        <w:rPr>
          <w:b/>
          <w:bCs/>
          <w:highlight w:val="yellow"/>
        </w:rPr>
        <w:t>dentro/</w:t>
      </w:r>
      <w:r w:rsidRPr="00AB08CE">
        <w:rPr>
          <w:b/>
          <w:bCs/>
          <w:highlight w:val="yellow"/>
        </w:rPr>
        <w:t>fuera</w:t>
      </w:r>
      <w:r>
        <w:t xml:space="preserve"> </w:t>
      </w:r>
      <w:r w:rsidR="00A62734">
        <w:rPr>
          <w:b/>
          <w:bCs/>
        </w:rPr>
        <w:t xml:space="preserve">de las zonas geográficas de UAS generales por razón de la seguridad operacional </w:t>
      </w:r>
      <w:r w:rsidR="00A62734">
        <w:t xml:space="preserve">en el entorno </w:t>
      </w:r>
      <w:r>
        <w:t xml:space="preserve">de </w:t>
      </w:r>
      <w:r w:rsidR="0013254C">
        <w:t xml:space="preserve">los </w:t>
      </w:r>
      <w:r>
        <w:t xml:space="preserve">aeródromos y helipuertos </w:t>
      </w:r>
      <w:r w:rsidR="00E01609">
        <w:t>definidas en el anexo a este documento.</w:t>
      </w:r>
    </w:p>
    <w:p w14:paraId="017D539D" w14:textId="4AF238FA" w:rsidR="00BC09D8" w:rsidRDefault="00502904" w:rsidP="00167D9B">
      <w:pPr>
        <w:pStyle w:val="Texto1"/>
        <w:numPr>
          <w:ilvl w:val="0"/>
          <w:numId w:val="24"/>
        </w:numPr>
        <w:spacing w:after="0"/>
      </w:pPr>
      <w:r>
        <w:t xml:space="preserve">Las operaciones de UAS </w:t>
      </w:r>
      <w:r w:rsidRPr="00AB08CE">
        <w:rPr>
          <w:b/>
          <w:bCs/>
          <w:highlight w:val="yellow"/>
        </w:rPr>
        <w:t>no</w:t>
      </w:r>
      <w:r w:rsidRPr="00502904">
        <w:rPr>
          <w:highlight w:val="yellow"/>
        </w:rPr>
        <w:t xml:space="preserve"> se</w:t>
      </w:r>
      <w:r w:rsidR="00BC09D8">
        <w:rPr>
          <w:highlight w:val="yellow"/>
        </w:rPr>
        <w:t>rá</w:t>
      </w:r>
      <w:r w:rsidRPr="00502904">
        <w:rPr>
          <w:highlight w:val="yellow"/>
        </w:rPr>
        <w:t xml:space="preserve">n autónomas </w:t>
      </w:r>
      <w:commentRangeStart w:id="8"/>
      <w:r w:rsidRPr="00502904">
        <w:rPr>
          <w:highlight w:val="yellow"/>
        </w:rPr>
        <w:t>//</w:t>
      </w:r>
      <w:commentRangeEnd w:id="8"/>
      <w:r w:rsidR="00EB311D">
        <w:rPr>
          <w:rStyle w:val="Refdecomentario"/>
          <w:rFonts w:ascii="Times New Roman" w:eastAsia="Times New Roman" w:hAnsi="Times New Roman" w:cs="Times New Roman"/>
          <w:lang w:val="es-ES_tradnl" w:eastAsia="es-ES"/>
        </w:rPr>
        <w:commentReference w:id="8"/>
      </w:r>
      <w:r w:rsidRPr="00502904">
        <w:rPr>
          <w:highlight w:val="yellow"/>
        </w:rPr>
        <w:t xml:space="preserve"> se</w:t>
      </w:r>
      <w:r w:rsidR="00BC09D8">
        <w:rPr>
          <w:highlight w:val="yellow"/>
        </w:rPr>
        <w:t>rá</w:t>
      </w:r>
      <w:r w:rsidRPr="00502904">
        <w:rPr>
          <w:highlight w:val="yellow"/>
        </w:rPr>
        <w:t>n autónomas</w:t>
      </w:r>
      <w:r w:rsidR="0045787B" w:rsidRPr="007C6156">
        <w:rPr>
          <w:highlight w:val="yellow"/>
        </w:rPr>
        <w:t>)</w:t>
      </w:r>
      <w:r w:rsidR="004A2C8C">
        <w:t>.</w:t>
      </w:r>
      <w:r w:rsidR="007C6156">
        <w:t xml:space="preserve"> </w:t>
      </w:r>
    </w:p>
    <w:p w14:paraId="47BB5A2F" w14:textId="0AA3FA4D" w:rsidR="00C1656E" w:rsidRDefault="004A2C8C" w:rsidP="00167D9B">
      <w:pPr>
        <w:pStyle w:val="Texto1"/>
        <w:numPr>
          <w:ilvl w:val="0"/>
          <w:numId w:val="24"/>
        </w:numPr>
        <w:spacing w:after="0"/>
      </w:pPr>
      <w:r>
        <w:t xml:space="preserve">Las operaciones se realizarán </w:t>
      </w:r>
      <w:r w:rsidRPr="004A2C8C">
        <w:rPr>
          <w:highlight w:val="yellow"/>
        </w:rPr>
        <w:t>d</w:t>
      </w:r>
      <w:r w:rsidR="00C64BF3" w:rsidRPr="01F5D572">
        <w:rPr>
          <w:highlight w:val="yellow"/>
        </w:rPr>
        <w:t>entro del alcance visual del piloto</w:t>
      </w:r>
      <w:r w:rsidR="00610CE4" w:rsidRPr="01F5D572">
        <w:rPr>
          <w:highlight w:val="yellow"/>
        </w:rPr>
        <w:t xml:space="preserve"> </w:t>
      </w:r>
      <w:r w:rsidR="00610CE4" w:rsidRPr="00AB08CE">
        <w:rPr>
          <w:b/>
          <w:bCs/>
          <w:highlight w:val="yellow"/>
        </w:rPr>
        <w:t>(VLOS)</w:t>
      </w:r>
      <w:r w:rsidR="00610CE4" w:rsidRPr="01F5D572">
        <w:rPr>
          <w:highlight w:val="yellow"/>
        </w:rPr>
        <w:t xml:space="preserve"> </w:t>
      </w:r>
      <w:commentRangeStart w:id="9"/>
      <w:r w:rsidR="00610CE4" w:rsidRPr="01F5D572">
        <w:rPr>
          <w:highlight w:val="yellow"/>
        </w:rPr>
        <w:t>//</w:t>
      </w:r>
      <w:commentRangeEnd w:id="9"/>
      <w:r w:rsidR="003F74F5">
        <w:rPr>
          <w:rStyle w:val="Refdecomentario"/>
          <w:rFonts w:ascii="Times New Roman" w:eastAsia="Times New Roman" w:hAnsi="Times New Roman" w:cs="Times New Roman"/>
          <w:lang w:val="es-ES_tradnl" w:eastAsia="es-ES"/>
        </w:rPr>
        <w:commentReference w:id="9"/>
      </w:r>
      <w:r w:rsidR="00610CE4" w:rsidRPr="01F5D572">
        <w:rPr>
          <w:highlight w:val="yellow"/>
        </w:rPr>
        <w:t xml:space="preserve"> más allá del alcance visual del piloto </w:t>
      </w:r>
      <w:r w:rsidR="00610CE4" w:rsidRPr="00AB08CE">
        <w:rPr>
          <w:b/>
          <w:bCs/>
          <w:highlight w:val="yellow"/>
        </w:rPr>
        <w:t>(BVLOS)</w:t>
      </w:r>
      <w:r w:rsidR="00662884">
        <w:rPr>
          <w:b/>
          <w:bCs/>
        </w:rPr>
        <w:t>.</w:t>
      </w:r>
      <w:r w:rsidR="0045787B">
        <w:t xml:space="preserve"> </w:t>
      </w:r>
    </w:p>
    <w:p w14:paraId="783A363F" w14:textId="0D5B40D8" w:rsidR="005B355A" w:rsidRDefault="005B355A" w:rsidP="00167D9B">
      <w:pPr>
        <w:pStyle w:val="Texto1"/>
        <w:numPr>
          <w:ilvl w:val="0"/>
          <w:numId w:val="24"/>
        </w:numPr>
        <w:spacing w:after="0"/>
      </w:pPr>
      <w:r>
        <w:t>Se</w:t>
      </w:r>
      <w:r w:rsidR="00BC09D8">
        <w:t>rán</w:t>
      </w:r>
      <w:r>
        <w:t xml:space="preserve"> operaciones </w:t>
      </w:r>
      <w:r w:rsidRPr="00AB08CE">
        <w:rPr>
          <w:b/>
          <w:bCs/>
          <w:highlight w:val="yellow"/>
        </w:rPr>
        <w:t xml:space="preserve">diurnas </w:t>
      </w:r>
      <w:r w:rsidR="00F06EF4" w:rsidRPr="00AB08CE">
        <w:rPr>
          <w:b/>
          <w:bCs/>
          <w:highlight w:val="yellow"/>
        </w:rPr>
        <w:t>y/</w:t>
      </w:r>
      <w:r w:rsidRPr="00AB08CE">
        <w:rPr>
          <w:b/>
          <w:bCs/>
          <w:highlight w:val="yellow"/>
        </w:rPr>
        <w:t>o nocturnas</w:t>
      </w:r>
      <w:r>
        <w:t>.</w:t>
      </w:r>
    </w:p>
    <w:p w14:paraId="58255BF9" w14:textId="242F00CD" w:rsidR="008E51B3" w:rsidRPr="007C6156" w:rsidRDefault="00C1656E" w:rsidP="00167D9B">
      <w:pPr>
        <w:pStyle w:val="Texto1"/>
        <w:numPr>
          <w:ilvl w:val="0"/>
          <w:numId w:val="24"/>
        </w:numPr>
        <w:spacing w:after="0"/>
        <w:rPr>
          <w:rFonts w:eastAsiaTheme="minorEastAsia"/>
          <w:highlight w:val="yellow"/>
        </w:rPr>
      </w:pPr>
      <w:r w:rsidRPr="0888C70E">
        <w:rPr>
          <w:highlight w:val="yellow"/>
        </w:rPr>
        <w:t xml:space="preserve">La operación </w:t>
      </w:r>
      <w:r w:rsidRPr="00AB08CE">
        <w:rPr>
          <w:b/>
          <w:bCs/>
          <w:highlight w:val="yellow"/>
        </w:rPr>
        <w:t>no</w:t>
      </w:r>
      <w:r w:rsidRPr="0888C70E">
        <w:rPr>
          <w:highlight w:val="yellow"/>
        </w:rPr>
        <w:t xml:space="preserve"> se reali</w:t>
      </w:r>
      <w:r w:rsidR="00BC09D8">
        <w:rPr>
          <w:highlight w:val="yellow"/>
        </w:rPr>
        <w:t>zará</w:t>
      </w:r>
      <w:r w:rsidRPr="0888C70E">
        <w:rPr>
          <w:highlight w:val="yellow"/>
        </w:rPr>
        <w:t xml:space="preserve"> desde vehículos en movimiento</w:t>
      </w:r>
      <w:r w:rsidR="00B75F82" w:rsidRPr="0888C70E">
        <w:rPr>
          <w:highlight w:val="yellow"/>
        </w:rPr>
        <w:t xml:space="preserve"> </w:t>
      </w:r>
      <w:commentRangeStart w:id="10"/>
      <w:r w:rsidR="00B75F82" w:rsidRPr="0888C70E">
        <w:rPr>
          <w:highlight w:val="yellow"/>
        </w:rPr>
        <w:t>//</w:t>
      </w:r>
      <w:commentRangeEnd w:id="10"/>
      <w:r w:rsidR="00EB311D">
        <w:rPr>
          <w:rStyle w:val="Refdecomentario"/>
          <w:rFonts w:ascii="Times New Roman" w:eastAsia="Times New Roman" w:hAnsi="Times New Roman" w:cs="Times New Roman"/>
          <w:lang w:val="es-ES_tradnl" w:eastAsia="es-ES"/>
        </w:rPr>
        <w:commentReference w:id="10"/>
      </w:r>
      <w:r w:rsidR="00250054" w:rsidRPr="0888C70E">
        <w:rPr>
          <w:highlight w:val="yellow"/>
        </w:rPr>
        <w:t xml:space="preserve"> </w:t>
      </w:r>
      <w:r w:rsidR="0078275B" w:rsidRPr="0888C70E">
        <w:rPr>
          <w:highlight w:val="yellow"/>
        </w:rPr>
        <w:t xml:space="preserve">La operación </w:t>
      </w:r>
      <w:r w:rsidR="00340817" w:rsidRPr="00AB08CE">
        <w:rPr>
          <w:b/>
          <w:bCs/>
          <w:highlight w:val="yellow"/>
        </w:rPr>
        <w:t>podrá</w:t>
      </w:r>
      <w:r w:rsidR="00340817" w:rsidRPr="0888C70E">
        <w:rPr>
          <w:highlight w:val="yellow"/>
        </w:rPr>
        <w:t xml:space="preserve"> realizarse también</w:t>
      </w:r>
      <w:r w:rsidR="0078275B" w:rsidRPr="0888C70E">
        <w:rPr>
          <w:highlight w:val="yellow"/>
        </w:rPr>
        <w:t xml:space="preserve"> </w:t>
      </w:r>
      <w:r w:rsidR="0078275B" w:rsidRPr="00A50DE0">
        <w:rPr>
          <w:highlight w:val="yellow"/>
        </w:rPr>
        <w:t>desde vehículos en movimiento</w:t>
      </w:r>
      <w:r w:rsidR="004A2C8C">
        <w:rPr>
          <w:highlight w:val="yellow"/>
        </w:rPr>
        <w:t>.</w:t>
      </w:r>
    </w:p>
    <w:p w14:paraId="4B74CEB7" w14:textId="4861B386" w:rsidR="008E51B3" w:rsidRDefault="00EC7BFB" w:rsidP="00167D9B">
      <w:pPr>
        <w:pStyle w:val="Prrafodelista"/>
        <w:numPr>
          <w:ilvl w:val="0"/>
          <w:numId w:val="1"/>
        </w:numPr>
        <w:spacing w:after="0"/>
        <w:jc w:val="both"/>
        <w:rPr>
          <w:highlight w:val="yellow"/>
        </w:rPr>
      </w:pPr>
      <w:r w:rsidRPr="00A50DE0">
        <w:rPr>
          <w:highlight w:val="yellow"/>
        </w:rPr>
        <w:t xml:space="preserve">La operación </w:t>
      </w:r>
      <w:r w:rsidRPr="00AB08CE">
        <w:rPr>
          <w:b/>
          <w:bCs/>
          <w:highlight w:val="yellow"/>
        </w:rPr>
        <w:t>no</w:t>
      </w:r>
      <w:r w:rsidRPr="00A50DE0">
        <w:rPr>
          <w:highlight w:val="yellow"/>
        </w:rPr>
        <w:t xml:space="preserve"> se realizará con </w:t>
      </w:r>
      <w:r w:rsidR="0076264C">
        <w:rPr>
          <w:highlight w:val="yellow"/>
        </w:rPr>
        <w:t>aeronave no tripulada</w:t>
      </w:r>
      <w:r w:rsidR="0076264C" w:rsidRPr="00A50DE0">
        <w:rPr>
          <w:highlight w:val="yellow"/>
        </w:rPr>
        <w:t xml:space="preserve"> </w:t>
      </w:r>
      <w:r>
        <w:rPr>
          <w:highlight w:val="yellow"/>
        </w:rPr>
        <w:t>anclad</w:t>
      </w:r>
      <w:r w:rsidR="0076264C">
        <w:rPr>
          <w:highlight w:val="yellow"/>
        </w:rPr>
        <w:t>a</w:t>
      </w:r>
      <w:r>
        <w:rPr>
          <w:highlight w:val="yellow"/>
        </w:rPr>
        <w:t xml:space="preserve"> (aeronave cautiva)</w:t>
      </w:r>
      <w:r w:rsidRPr="00A50DE0">
        <w:rPr>
          <w:highlight w:val="yellow"/>
        </w:rPr>
        <w:t>.</w:t>
      </w:r>
      <w:r>
        <w:rPr>
          <w:highlight w:val="yellow"/>
        </w:rPr>
        <w:t xml:space="preserve"> </w:t>
      </w:r>
      <w:commentRangeStart w:id="11"/>
      <w:r>
        <w:rPr>
          <w:highlight w:val="yellow"/>
        </w:rPr>
        <w:t>//</w:t>
      </w:r>
      <w:commentRangeEnd w:id="11"/>
      <w:r w:rsidR="00EB311D">
        <w:rPr>
          <w:rStyle w:val="Refdecomentario"/>
          <w:rFonts w:ascii="Times New Roman" w:eastAsia="Times New Roman" w:hAnsi="Times New Roman" w:cs="Times New Roman"/>
          <w:lang w:val="es-ES_tradnl" w:eastAsia="es-ES"/>
        </w:rPr>
        <w:commentReference w:id="11"/>
      </w:r>
      <w:r>
        <w:rPr>
          <w:highlight w:val="yellow"/>
        </w:rPr>
        <w:t xml:space="preserve"> </w:t>
      </w:r>
      <w:r w:rsidR="3C7D4558" w:rsidRPr="00A50DE0">
        <w:rPr>
          <w:highlight w:val="yellow"/>
        </w:rPr>
        <w:t xml:space="preserve">La operación </w:t>
      </w:r>
      <w:r w:rsidR="3C7D4558" w:rsidRPr="00AB08CE">
        <w:rPr>
          <w:b/>
          <w:bCs/>
          <w:highlight w:val="yellow"/>
        </w:rPr>
        <w:t>se realizará</w:t>
      </w:r>
      <w:r w:rsidR="3C7D4558" w:rsidRPr="00A50DE0">
        <w:rPr>
          <w:highlight w:val="yellow"/>
        </w:rPr>
        <w:t xml:space="preserve"> con </w:t>
      </w:r>
      <w:r w:rsidR="0076264C">
        <w:rPr>
          <w:highlight w:val="yellow"/>
        </w:rPr>
        <w:t>aeronave no tripulada</w:t>
      </w:r>
      <w:r w:rsidR="3C7D4558" w:rsidRPr="00A50DE0">
        <w:rPr>
          <w:highlight w:val="yellow"/>
        </w:rPr>
        <w:t xml:space="preserve"> </w:t>
      </w:r>
      <w:r>
        <w:rPr>
          <w:highlight w:val="yellow"/>
        </w:rPr>
        <w:t>anclad</w:t>
      </w:r>
      <w:r w:rsidR="00132134">
        <w:rPr>
          <w:highlight w:val="yellow"/>
        </w:rPr>
        <w:t>a</w:t>
      </w:r>
      <w:r w:rsidR="00B64E6F">
        <w:rPr>
          <w:highlight w:val="yellow"/>
        </w:rPr>
        <w:t>.</w:t>
      </w:r>
      <w:r w:rsidR="00086FEF">
        <w:rPr>
          <w:highlight w:val="yellow"/>
        </w:rPr>
        <w:t xml:space="preserve"> </w:t>
      </w:r>
    </w:p>
    <w:p w14:paraId="7C760C1E" w14:textId="230DE486" w:rsidR="00E00B01" w:rsidRPr="004A2C8C" w:rsidRDefault="00E00B01" w:rsidP="00167D9B">
      <w:pPr>
        <w:pStyle w:val="Prrafodelista"/>
        <w:numPr>
          <w:ilvl w:val="0"/>
          <w:numId w:val="1"/>
        </w:numPr>
        <w:spacing w:after="0"/>
        <w:jc w:val="both"/>
        <w:rPr>
          <w:highlight w:val="yellow"/>
        </w:rPr>
      </w:pPr>
      <w:r w:rsidRPr="0888C70E">
        <w:rPr>
          <w:highlight w:val="yellow"/>
        </w:rPr>
        <w:t xml:space="preserve">La operación </w:t>
      </w:r>
      <w:r w:rsidRPr="00AB08CE">
        <w:rPr>
          <w:b/>
          <w:bCs/>
          <w:highlight w:val="yellow"/>
        </w:rPr>
        <w:t>no</w:t>
      </w:r>
      <w:r w:rsidRPr="0888C70E">
        <w:rPr>
          <w:highlight w:val="yellow"/>
        </w:rPr>
        <w:t xml:space="preserve"> se reali</w:t>
      </w:r>
      <w:r w:rsidR="00BC09D8">
        <w:rPr>
          <w:highlight w:val="yellow"/>
        </w:rPr>
        <w:t>zará</w:t>
      </w:r>
      <w:r w:rsidRPr="0888C70E">
        <w:rPr>
          <w:highlight w:val="yellow"/>
        </w:rPr>
        <w:t xml:space="preserve"> </w:t>
      </w:r>
      <w:r>
        <w:rPr>
          <w:highlight w:val="yellow"/>
        </w:rPr>
        <w:t>con sistema FPV.</w:t>
      </w:r>
      <w:r w:rsidRPr="0888C70E">
        <w:rPr>
          <w:highlight w:val="yellow"/>
        </w:rPr>
        <w:t xml:space="preserve"> </w:t>
      </w:r>
      <w:commentRangeStart w:id="12"/>
      <w:r w:rsidRPr="0888C70E">
        <w:rPr>
          <w:highlight w:val="yellow"/>
        </w:rPr>
        <w:t>//</w:t>
      </w:r>
      <w:commentRangeEnd w:id="12"/>
      <w:r w:rsidR="00EB311D">
        <w:rPr>
          <w:rStyle w:val="Refdecomentario"/>
          <w:rFonts w:ascii="Times New Roman" w:eastAsia="Times New Roman" w:hAnsi="Times New Roman" w:cs="Times New Roman"/>
          <w:lang w:val="es-ES_tradnl" w:eastAsia="es-ES"/>
        </w:rPr>
        <w:commentReference w:id="12"/>
      </w:r>
      <w:r w:rsidRPr="0888C70E">
        <w:rPr>
          <w:highlight w:val="yellow"/>
        </w:rPr>
        <w:t xml:space="preserve"> La operación </w:t>
      </w:r>
      <w:r w:rsidRPr="00AB08CE">
        <w:rPr>
          <w:b/>
          <w:bCs/>
          <w:highlight w:val="yellow"/>
        </w:rPr>
        <w:t>podrá</w:t>
      </w:r>
      <w:r w:rsidRPr="0888C70E">
        <w:rPr>
          <w:highlight w:val="yellow"/>
        </w:rPr>
        <w:t xml:space="preserve"> realizarse </w:t>
      </w:r>
      <w:r>
        <w:rPr>
          <w:highlight w:val="yellow"/>
        </w:rPr>
        <w:t>con sistema FPV</w:t>
      </w:r>
      <w:r w:rsidR="004A2C8C">
        <w:rPr>
          <w:highlight w:val="yellow"/>
        </w:rPr>
        <w:t xml:space="preserve">. </w:t>
      </w:r>
      <w:r w:rsidR="004A2C8C" w:rsidRPr="004A2C8C">
        <w:rPr>
          <w:highlight w:val="yellow"/>
        </w:rPr>
        <w:t>Para estas operaciones se contará con observadores con la finalidad de garantizar VLOS.</w:t>
      </w:r>
    </w:p>
    <w:p w14:paraId="7D1AAC18" w14:textId="2610BF24" w:rsidR="00744944" w:rsidRPr="00A50DE0" w:rsidRDefault="00744944" w:rsidP="00167D9B">
      <w:pPr>
        <w:pStyle w:val="Prrafodelista"/>
        <w:numPr>
          <w:ilvl w:val="0"/>
          <w:numId w:val="1"/>
        </w:numPr>
        <w:spacing w:before="120" w:after="0"/>
        <w:jc w:val="both"/>
        <w:rPr>
          <w:highlight w:val="yellow"/>
        </w:rPr>
      </w:pPr>
      <w:commentRangeStart w:id="13"/>
      <w:r>
        <w:rPr>
          <w:highlight w:val="yellow"/>
        </w:rPr>
        <w:t xml:space="preserve">Operaciones simultáneas (enjambres) con un máximo de XX </w:t>
      </w:r>
      <w:proofErr w:type="spellStart"/>
      <w:r>
        <w:rPr>
          <w:highlight w:val="yellow"/>
        </w:rPr>
        <w:t>UAs</w:t>
      </w:r>
      <w:proofErr w:type="spellEnd"/>
      <w:r>
        <w:rPr>
          <w:highlight w:val="yellow"/>
        </w:rPr>
        <w:t>.</w:t>
      </w:r>
      <w:commentRangeEnd w:id="13"/>
      <w:r w:rsidR="00EB311D">
        <w:rPr>
          <w:rStyle w:val="Refdecomentario"/>
          <w:rFonts w:ascii="Times New Roman" w:eastAsia="Times New Roman" w:hAnsi="Times New Roman" w:cs="Times New Roman"/>
          <w:lang w:val="es-ES_tradnl" w:eastAsia="es-ES"/>
        </w:rPr>
        <w:commentReference w:id="13"/>
      </w:r>
    </w:p>
    <w:p w14:paraId="3E48DE5C" w14:textId="68D4FCA8" w:rsidR="008E51B3" w:rsidRDefault="008E51B3" w:rsidP="008E51B3">
      <w:pPr>
        <w:pStyle w:val="Texto1"/>
        <w:spacing w:before="120" w:after="0"/>
      </w:pPr>
    </w:p>
    <w:p w14:paraId="2F6E6E3D" w14:textId="77777777" w:rsidR="00A25B5D" w:rsidRDefault="00A25B5D" w:rsidP="008E51B3">
      <w:pPr>
        <w:pStyle w:val="Texto1"/>
        <w:spacing w:before="120" w:after="0"/>
      </w:pPr>
    </w:p>
    <w:p w14:paraId="02EB378F" w14:textId="0F257394" w:rsidR="00CF4CEF" w:rsidRDefault="003B70D2" w:rsidP="00F732A0">
      <w:pPr>
        <w:pStyle w:val="Texto1"/>
        <w:numPr>
          <w:ilvl w:val="1"/>
          <w:numId w:val="7"/>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4D5392" w14:paraId="4B94B5E3" w14:textId="77777777" w:rsidTr="00EA3ED8">
        <w:tc>
          <w:tcPr>
            <w:tcW w:w="9628" w:type="dxa"/>
          </w:tcPr>
          <w:p w14:paraId="7CF12E93" w14:textId="49BBBB76" w:rsidR="00EA3ED8" w:rsidRPr="004D5392" w:rsidRDefault="006F328B" w:rsidP="00113E97">
            <w:pPr>
              <w:pStyle w:val="Texto1"/>
              <w:jc w:val="center"/>
              <w:rPr>
                <w:highlight w:val="cyan"/>
              </w:rPr>
            </w:pPr>
            <w:commentRangeStart w:id="14"/>
            <w:r w:rsidRPr="00A25B5D">
              <w:rPr>
                <w:highlight w:val="yellow"/>
              </w:rPr>
              <w:t>D</w:t>
            </w:r>
            <w:r w:rsidR="00EA3ED8" w:rsidRPr="00A25B5D">
              <w:rPr>
                <w:highlight w:val="yellow"/>
              </w:rPr>
              <w:t xml:space="preserve">ependencias </w:t>
            </w:r>
            <w:r w:rsidR="00BF11C8" w:rsidRPr="00A25B5D">
              <w:rPr>
                <w:highlight w:val="yellow"/>
              </w:rPr>
              <w:t xml:space="preserve">donde </w:t>
            </w:r>
            <w:r w:rsidR="00EF0672" w:rsidRPr="00A25B5D">
              <w:rPr>
                <w:highlight w:val="yellow"/>
              </w:rPr>
              <w:t>ENAIRE</w:t>
            </w:r>
            <w:r w:rsidR="00106E95" w:rsidRPr="00A25B5D">
              <w:rPr>
                <w:highlight w:val="yellow"/>
              </w:rPr>
              <w:t xml:space="preserve"> </w:t>
            </w:r>
            <w:r w:rsidR="00BF11C8" w:rsidRPr="00A25B5D">
              <w:rPr>
                <w:highlight w:val="yellow"/>
              </w:rPr>
              <w:t xml:space="preserve">presta servicios de </w:t>
            </w:r>
            <w:r w:rsidR="00113E97" w:rsidRPr="00A25B5D">
              <w:rPr>
                <w:highlight w:val="yellow"/>
              </w:rPr>
              <w:t>tránsito aéreo</w:t>
            </w:r>
          </w:p>
        </w:tc>
      </w:tr>
    </w:tbl>
    <w:p w14:paraId="71655ED5" w14:textId="43D42C48" w:rsidR="007F2FB5" w:rsidRPr="00EF0672" w:rsidRDefault="00EF0672" w:rsidP="00113E97">
      <w:pPr>
        <w:pStyle w:val="Texto1"/>
        <w:spacing w:before="120"/>
        <w:rPr>
          <w:highlight w:val="yellow"/>
        </w:rPr>
      </w:pPr>
      <w:r w:rsidRPr="00EF0672">
        <w:rPr>
          <w:highlight w:val="yellow"/>
        </w:rPr>
        <w:lastRenderedPageBreak/>
        <w:t>o</w:t>
      </w:r>
    </w:p>
    <w:tbl>
      <w:tblPr>
        <w:tblStyle w:val="Tablaconcuadrcula"/>
        <w:tblW w:w="0" w:type="auto"/>
        <w:tblLook w:val="04A0" w:firstRow="1" w:lastRow="0" w:firstColumn="1" w:lastColumn="0" w:noHBand="0" w:noVBand="1"/>
      </w:tblPr>
      <w:tblGrid>
        <w:gridCol w:w="3964"/>
        <w:gridCol w:w="1418"/>
        <w:gridCol w:w="4246"/>
      </w:tblGrid>
      <w:tr w:rsidR="00BB120B" w:rsidRPr="004D5392" w14:paraId="726513A2" w14:textId="77777777" w:rsidTr="007F154A">
        <w:tc>
          <w:tcPr>
            <w:tcW w:w="3964" w:type="dxa"/>
          </w:tcPr>
          <w:p w14:paraId="4C8FFFE7" w14:textId="5DD07F4E" w:rsidR="00BB120B" w:rsidRPr="003C229B" w:rsidRDefault="00BB120B" w:rsidP="00113E97">
            <w:pPr>
              <w:pStyle w:val="Texto1"/>
              <w:jc w:val="center"/>
              <w:rPr>
                <w:b/>
                <w:bCs/>
              </w:rPr>
            </w:pPr>
            <w:r w:rsidRPr="003C229B">
              <w:rPr>
                <w:b/>
                <w:bCs/>
              </w:rPr>
              <w:t>Dependencia</w:t>
            </w:r>
          </w:p>
        </w:tc>
        <w:tc>
          <w:tcPr>
            <w:tcW w:w="1418" w:type="dxa"/>
          </w:tcPr>
          <w:p w14:paraId="4B59240C" w14:textId="6643A92B" w:rsidR="00BB120B" w:rsidRPr="003C229B" w:rsidRDefault="0092719C" w:rsidP="00113E97">
            <w:pPr>
              <w:pStyle w:val="Texto1"/>
              <w:jc w:val="center"/>
              <w:rPr>
                <w:b/>
                <w:bCs/>
              </w:rPr>
            </w:pPr>
            <w:r w:rsidRPr="003C229B">
              <w:rPr>
                <w:b/>
                <w:bCs/>
              </w:rPr>
              <w:t>Código OACI</w:t>
            </w:r>
          </w:p>
        </w:tc>
        <w:tc>
          <w:tcPr>
            <w:tcW w:w="4246" w:type="dxa"/>
          </w:tcPr>
          <w:p w14:paraId="35C8C61D" w14:textId="093E8AA1" w:rsidR="00BB120B" w:rsidRPr="003C229B" w:rsidRDefault="0092719C" w:rsidP="00113E97">
            <w:pPr>
              <w:pStyle w:val="Texto1"/>
              <w:jc w:val="center"/>
              <w:rPr>
                <w:b/>
                <w:bCs/>
              </w:rPr>
            </w:pPr>
            <w:r w:rsidRPr="003C229B">
              <w:rPr>
                <w:b/>
                <w:bCs/>
              </w:rPr>
              <w:t>Observaciones</w:t>
            </w:r>
          </w:p>
        </w:tc>
      </w:tr>
      <w:tr w:rsidR="00BB120B" w14:paraId="0A1B5859" w14:textId="77777777" w:rsidTr="007F154A">
        <w:tc>
          <w:tcPr>
            <w:tcW w:w="3964" w:type="dxa"/>
          </w:tcPr>
          <w:p w14:paraId="2AAF2A89" w14:textId="216A5D35" w:rsidR="00BB120B" w:rsidRPr="004D5392" w:rsidRDefault="00EA49B7" w:rsidP="00EF0672">
            <w:pPr>
              <w:pStyle w:val="Texto1"/>
              <w:rPr>
                <w:highlight w:val="cyan"/>
              </w:rPr>
            </w:pPr>
            <w:r w:rsidRPr="00EF0672">
              <w:rPr>
                <w:highlight w:val="yellow"/>
              </w:rPr>
              <w:t>Nombre dependencia</w:t>
            </w:r>
          </w:p>
        </w:tc>
        <w:tc>
          <w:tcPr>
            <w:tcW w:w="1418" w:type="dxa"/>
          </w:tcPr>
          <w:p w14:paraId="1CFF86D7" w14:textId="046A1493" w:rsidR="00BB120B" w:rsidRDefault="00B6766D" w:rsidP="00EF0672">
            <w:pPr>
              <w:pStyle w:val="Texto1"/>
              <w:jc w:val="center"/>
            </w:pPr>
            <w:r w:rsidRPr="00EF0672">
              <w:rPr>
                <w:highlight w:val="yellow"/>
              </w:rPr>
              <w:t>Código OACI</w:t>
            </w:r>
          </w:p>
        </w:tc>
        <w:tc>
          <w:tcPr>
            <w:tcW w:w="4246" w:type="dxa"/>
          </w:tcPr>
          <w:p w14:paraId="11E49B02" w14:textId="77777777" w:rsidR="00BB120B" w:rsidRDefault="00BB120B" w:rsidP="00EF0672">
            <w:pPr>
              <w:pStyle w:val="Texto1"/>
            </w:pPr>
          </w:p>
        </w:tc>
      </w:tr>
    </w:tbl>
    <w:commentRangeEnd w:id="14"/>
    <w:p w14:paraId="5C71E067" w14:textId="77777777" w:rsidR="00EF0672" w:rsidRDefault="0045591A" w:rsidP="00EF0672">
      <w:pPr>
        <w:spacing w:line="240" w:lineRule="auto"/>
        <w:rPr>
          <w:sz w:val="16"/>
          <w:szCs w:val="16"/>
        </w:rPr>
      </w:pPr>
      <w:r>
        <w:rPr>
          <w:rStyle w:val="Refdecomentario"/>
          <w:rFonts w:ascii="Times New Roman" w:eastAsia="Times New Roman" w:hAnsi="Times New Roman" w:cs="Times New Roman"/>
          <w:lang w:val="es-ES_tradnl" w:eastAsia="es-ES"/>
        </w:rPr>
        <w:commentReference w:id="14"/>
      </w:r>
    </w:p>
    <w:p w14:paraId="1AF3AD49" w14:textId="1D207927" w:rsidR="007E16D0" w:rsidRDefault="007E16D0" w:rsidP="007E16D0">
      <w:pPr>
        <w:pStyle w:val="Ttulo1"/>
        <w:numPr>
          <w:ilvl w:val="0"/>
          <w:numId w:val="7"/>
        </w:numPr>
        <w:tabs>
          <w:tab w:val="left" w:pos="0"/>
        </w:tabs>
        <w:ind w:left="284" w:hanging="284"/>
        <w:rPr>
          <w:sz w:val="24"/>
          <w:szCs w:val="28"/>
        </w:rPr>
      </w:pPr>
      <w:r w:rsidRPr="007E16D0">
        <w:rPr>
          <w:sz w:val="24"/>
          <w:szCs w:val="28"/>
        </w:rPr>
        <w:t xml:space="preserve">DESCRIPCIÓN </w:t>
      </w:r>
      <w:r>
        <w:rPr>
          <w:sz w:val="24"/>
          <w:szCs w:val="28"/>
        </w:rPr>
        <w:t xml:space="preserve">DE UAS Y </w:t>
      </w:r>
      <w:r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20682989"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proofErr w:type="spellStart"/>
      <w:r w:rsidR="004E0FDE">
        <w:t>ConOps</w:t>
      </w:r>
      <w:proofErr w:type="spellEnd"/>
      <w:r w:rsidR="00C651CD">
        <w:t xml:space="preserve"> anteriormente descrito</w:t>
      </w:r>
      <w:r w:rsidR="004F69A7">
        <w:t>:</w:t>
      </w:r>
    </w:p>
    <w:tbl>
      <w:tblPr>
        <w:tblStyle w:val="Tablaconcuadrcula"/>
        <w:tblW w:w="10100" w:type="dxa"/>
        <w:jc w:val="center"/>
        <w:tblLayout w:type="fixed"/>
        <w:tblLook w:val="04A0" w:firstRow="1" w:lastRow="0" w:firstColumn="1" w:lastColumn="0" w:noHBand="0" w:noVBand="1"/>
      </w:tblPr>
      <w:tblGrid>
        <w:gridCol w:w="819"/>
        <w:gridCol w:w="1444"/>
        <w:gridCol w:w="1468"/>
        <w:gridCol w:w="1084"/>
        <w:gridCol w:w="850"/>
        <w:gridCol w:w="1276"/>
        <w:gridCol w:w="1106"/>
        <w:gridCol w:w="931"/>
        <w:gridCol w:w="1122"/>
      </w:tblGrid>
      <w:tr w:rsidR="00AB08CE" w14:paraId="30E1C5EE" w14:textId="10A4EE52" w:rsidTr="0045591A">
        <w:trPr>
          <w:jc w:val="center"/>
        </w:trPr>
        <w:tc>
          <w:tcPr>
            <w:tcW w:w="819" w:type="dxa"/>
            <w:vAlign w:val="center"/>
          </w:tcPr>
          <w:p w14:paraId="5CC840F8" w14:textId="77777777" w:rsidR="00AB08CE" w:rsidRDefault="00AB08CE" w:rsidP="003725A1">
            <w:pPr>
              <w:pStyle w:val="Texto1"/>
            </w:pPr>
          </w:p>
        </w:tc>
        <w:tc>
          <w:tcPr>
            <w:tcW w:w="1444" w:type="dxa"/>
            <w:vAlign w:val="center"/>
          </w:tcPr>
          <w:p w14:paraId="0971522C" w14:textId="24625D8D" w:rsidR="00AB08CE" w:rsidRPr="009550DF" w:rsidRDefault="00AB08CE" w:rsidP="00E00B01">
            <w:pPr>
              <w:pStyle w:val="Texto1"/>
              <w:jc w:val="center"/>
              <w:rPr>
                <w:sz w:val="20"/>
                <w:szCs w:val="20"/>
              </w:rPr>
            </w:pPr>
            <w:r w:rsidRPr="009550DF">
              <w:rPr>
                <w:sz w:val="20"/>
                <w:szCs w:val="20"/>
              </w:rPr>
              <w:t>Fabricante y modelo del UAS</w:t>
            </w:r>
          </w:p>
        </w:tc>
        <w:tc>
          <w:tcPr>
            <w:tcW w:w="1468" w:type="dxa"/>
            <w:vAlign w:val="center"/>
          </w:tcPr>
          <w:p w14:paraId="19844C80" w14:textId="77777777" w:rsidR="00AB08CE" w:rsidRDefault="00AB08CE" w:rsidP="00E00B01">
            <w:pPr>
              <w:pStyle w:val="Texto1"/>
              <w:jc w:val="center"/>
              <w:rPr>
                <w:sz w:val="20"/>
                <w:szCs w:val="20"/>
              </w:rPr>
            </w:pPr>
            <w:r w:rsidRPr="009550DF">
              <w:rPr>
                <w:sz w:val="20"/>
                <w:szCs w:val="20"/>
              </w:rPr>
              <w:t>Configuración</w:t>
            </w:r>
          </w:p>
          <w:p w14:paraId="74DA277B" w14:textId="70298B33" w:rsidR="00AB08CE" w:rsidRDefault="00AB08CE" w:rsidP="00E00B01">
            <w:pPr>
              <w:pStyle w:val="Texto1"/>
              <w:jc w:val="center"/>
              <w:rPr>
                <w:sz w:val="20"/>
                <w:szCs w:val="20"/>
              </w:rPr>
            </w:pPr>
            <w:r>
              <w:rPr>
                <w:sz w:val="20"/>
                <w:szCs w:val="20"/>
              </w:rPr>
              <w:t>(</w:t>
            </w:r>
            <w:proofErr w:type="spellStart"/>
            <w:r>
              <w:rPr>
                <w:sz w:val="20"/>
                <w:szCs w:val="20"/>
              </w:rPr>
              <w:t>Multirrotor</w:t>
            </w:r>
            <w:proofErr w:type="spellEnd"/>
            <w:r>
              <w:rPr>
                <w:sz w:val="20"/>
                <w:szCs w:val="20"/>
              </w:rPr>
              <w:t>/</w:t>
            </w:r>
          </w:p>
          <w:p w14:paraId="5B6A20EC" w14:textId="7746DEB1" w:rsidR="00AB08CE" w:rsidRPr="009550DF" w:rsidRDefault="00AB08CE" w:rsidP="00E00B01">
            <w:pPr>
              <w:pStyle w:val="Texto1"/>
              <w:jc w:val="center"/>
              <w:rPr>
                <w:sz w:val="20"/>
                <w:szCs w:val="20"/>
              </w:rPr>
            </w:pPr>
            <w:r>
              <w:rPr>
                <w:sz w:val="20"/>
                <w:szCs w:val="20"/>
              </w:rPr>
              <w:t>Ala fija)</w:t>
            </w:r>
          </w:p>
        </w:tc>
        <w:tc>
          <w:tcPr>
            <w:tcW w:w="1084" w:type="dxa"/>
          </w:tcPr>
          <w:p w14:paraId="294E4D0B" w14:textId="77777777" w:rsidR="00AB08CE" w:rsidRDefault="00AB08CE" w:rsidP="00E00B01">
            <w:pPr>
              <w:pStyle w:val="Texto1"/>
              <w:jc w:val="center"/>
              <w:rPr>
                <w:sz w:val="20"/>
                <w:szCs w:val="20"/>
              </w:rPr>
            </w:pPr>
            <w:r>
              <w:rPr>
                <w:sz w:val="20"/>
                <w:szCs w:val="20"/>
              </w:rPr>
              <w:t>Marcado de clase</w:t>
            </w:r>
          </w:p>
          <w:p w14:paraId="1187A0E2" w14:textId="53C55A0E" w:rsidR="00AB08CE" w:rsidRPr="009550DF" w:rsidRDefault="00AB08CE" w:rsidP="00E00B01">
            <w:pPr>
              <w:pStyle w:val="Texto1"/>
              <w:jc w:val="center"/>
              <w:rPr>
                <w:sz w:val="20"/>
                <w:szCs w:val="20"/>
              </w:rPr>
            </w:pPr>
            <w:r>
              <w:rPr>
                <w:sz w:val="20"/>
                <w:szCs w:val="20"/>
              </w:rPr>
              <w:t>(si aplica)</w:t>
            </w:r>
          </w:p>
        </w:tc>
        <w:tc>
          <w:tcPr>
            <w:tcW w:w="850" w:type="dxa"/>
            <w:vAlign w:val="center"/>
          </w:tcPr>
          <w:p w14:paraId="117DEDC1" w14:textId="662AC2FF" w:rsidR="00AB08CE" w:rsidRPr="009550DF" w:rsidRDefault="00AB08CE" w:rsidP="00E00B01">
            <w:pPr>
              <w:pStyle w:val="Texto1"/>
              <w:jc w:val="center"/>
              <w:rPr>
                <w:sz w:val="20"/>
                <w:szCs w:val="20"/>
              </w:rPr>
            </w:pPr>
            <w:r w:rsidRPr="009550DF">
              <w:rPr>
                <w:sz w:val="20"/>
                <w:szCs w:val="20"/>
              </w:rPr>
              <w:t>MTOM (kg)</w:t>
            </w:r>
          </w:p>
        </w:tc>
        <w:tc>
          <w:tcPr>
            <w:tcW w:w="1276" w:type="dxa"/>
            <w:vAlign w:val="center"/>
          </w:tcPr>
          <w:p w14:paraId="2716CDCC" w14:textId="6FA9A8ED" w:rsidR="00AB08CE" w:rsidRPr="009550DF" w:rsidRDefault="00AB08CE" w:rsidP="00E00B01">
            <w:pPr>
              <w:pStyle w:val="Texto1"/>
              <w:jc w:val="center"/>
              <w:rPr>
                <w:sz w:val="20"/>
                <w:szCs w:val="20"/>
              </w:rPr>
            </w:pPr>
            <w:r w:rsidRPr="009550DF">
              <w:rPr>
                <w:sz w:val="20"/>
                <w:szCs w:val="20"/>
              </w:rPr>
              <w:t>Dimensión (m)</w:t>
            </w:r>
          </w:p>
        </w:tc>
        <w:tc>
          <w:tcPr>
            <w:tcW w:w="1106" w:type="dxa"/>
            <w:vAlign w:val="center"/>
          </w:tcPr>
          <w:p w14:paraId="02E41326" w14:textId="1880C9A4" w:rsidR="00AB08CE" w:rsidRPr="009550DF" w:rsidRDefault="00AB08CE" w:rsidP="00E00B01">
            <w:pPr>
              <w:pStyle w:val="Texto1"/>
              <w:jc w:val="center"/>
              <w:rPr>
                <w:sz w:val="20"/>
                <w:szCs w:val="20"/>
              </w:rPr>
            </w:pPr>
            <w:r w:rsidRPr="009550DF">
              <w:rPr>
                <w:sz w:val="20"/>
                <w:szCs w:val="20"/>
              </w:rPr>
              <w:t>Velocidad (m/s)</w:t>
            </w:r>
          </w:p>
        </w:tc>
        <w:tc>
          <w:tcPr>
            <w:tcW w:w="931" w:type="dxa"/>
            <w:vAlign w:val="center"/>
          </w:tcPr>
          <w:p w14:paraId="478149A0" w14:textId="5D58F30D" w:rsidR="00AB08CE" w:rsidRPr="009550DF" w:rsidRDefault="00AB08CE"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AB08CE" w:rsidRPr="009550DF" w:rsidRDefault="00AB08CE" w:rsidP="00E00B01">
            <w:pPr>
              <w:pStyle w:val="Texto1"/>
              <w:jc w:val="center"/>
              <w:rPr>
                <w:sz w:val="20"/>
                <w:szCs w:val="20"/>
              </w:rPr>
            </w:pPr>
            <w:r w:rsidRPr="009550DF">
              <w:rPr>
                <w:sz w:val="20"/>
                <w:szCs w:val="20"/>
              </w:rPr>
              <w:t>Autonomía (min)</w:t>
            </w:r>
          </w:p>
        </w:tc>
      </w:tr>
      <w:tr w:rsidR="00AB08CE" w14:paraId="06981409" w14:textId="1101BCF6" w:rsidTr="0045591A">
        <w:trPr>
          <w:jc w:val="center"/>
        </w:trPr>
        <w:tc>
          <w:tcPr>
            <w:tcW w:w="819" w:type="dxa"/>
            <w:vAlign w:val="center"/>
          </w:tcPr>
          <w:p w14:paraId="6073057D" w14:textId="3499331F" w:rsidR="00AB08CE" w:rsidRPr="00B332E5" w:rsidRDefault="00AB08CE" w:rsidP="003725A1">
            <w:pPr>
              <w:pStyle w:val="Texto1"/>
              <w:rPr>
                <w:highlight w:val="yellow"/>
              </w:rPr>
            </w:pPr>
            <w:r w:rsidRPr="00B332E5">
              <w:rPr>
                <w:highlight w:val="yellow"/>
              </w:rPr>
              <w:t>UAS 1</w:t>
            </w:r>
          </w:p>
        </w:tc>
        <w:tc>
          <w:tcPr>
            <w:tcW w:w="1444" w:type="dxa"/>
            <w:vAlign w:val="center"/>
          </w:tcPr>
          <w:p w14:paraId="37A677EF" w14:textId="77777777" w:rsidR="00AB08CE" w:rsidRDefault="00AB08CE" w:rsidP="00E00B01">
            <w:pPr>
              <w:pStyle w:val="Texto1"/>
              <w:jc w:val="center"/>
            </w:pPr>
          </w:p>
        </w:tc>
        <w:tc>
          <w:tcPr>
            <w:tcW w:w="1468" w:type="dxa"/>
            <w:vAlign w:val="center"/>
          </w:tcPr>
          <w:p w14:paraId="0853D868" w14:textId="730D298A" w:rsidR="00AB08CE" w:rsidRDefault="00AB08CE" w:rsidP="00E00B01">
            <w:pPr>
              <w:pStyle w:val="Texto1"/>
              <w:jc w:val="center"/>
            </w:pPr>
          </w:p>
        </w:tc>
        <w:tc>
          <w:tcPr>
            <w:tcW w:w="1084" w:type="dxa"/>
          </w:tcPr>
          <w:p w14:paraId="29C005F9" w14:textId="77777777" w:rsidR="00AB08CE" w:rsidRDefault="00AB08CE" w:rsidP="00E00B01">
            <w:pPr>
              <w:pStyle w:val="Texto1"/>
              <w:jc w:val="center"/>
            </w:pPr>
          </w:p>
        </w:tc>
        <w:tc>
          <w:tcPr>
            <w:tcW w:w="850" w:type="dxa"/>
            <w:vAlign w:val="center"/>
          </w:tcPr>
          <w:p w14:paraId="13A1B353" w14:textId="1B33B554" w:rsidR="00AB08CE" w:rsidRDefault="00AB08CE" w:rsidP="00E00B01">
            <w:pPr>
              <w:pStyle w:val="Texto1"/>
              <w:jc w:val="center"/>
            </w:pPr>
          </w:p>
        </w:tc>
        <w:tc>
          <w:tcPr>
            <w:tcW w:w="1276" w:type="dxa"/>
            <w:vAlign w:val="center"/>
          </w:tcPr>
          <w:p w14:paraId="3D692AB4" w14:textId="77777777" w:rsidR="00AB08CE" w:rsidRDefault="00AB08CE" w:rsidP="00E00B01">
            <w:pPr>
              <w:pStyle w:val="Texto1"/>
              <w:jc w:val="center"/>
            </w:pPr>
          </w:p>
        </w:tc>
        <w:tc>
          <w:tcPr>
            <w:tcW w:w="1106" w:type="dxa"/>
            <w:vAlign w:val="center"/>
          </w:tcPr>
          <w:p w14:paraId="42AB7660" w14:textId="77777777" w:rsidR="00AB08CE" w:rsidRDefault="00AB08CE" w:rsidP="00E00B01">
            <w:pPr>
              <w:pStyle w:val="Texto1"/>
              <w:jc w:val="center"/>
            </w:pPr>
          </w:p>
        </w:tc>
        <w:tc>
          <w:tcPr>
            <w:tcW w:w="931" w:type="dxa"/>
            <w:vAlign w:val="center"/>
          </w:tcPr>
          <w:p w14:paraId="473414F1" w14:textId="77777777" w:rsidR="00AB08CE" w:rsidRDefault="00AB08CE" w:rsidP="00E00B01">
            <w:pPr>
              <w:pStyle w:val="Texto1"/>
              <w:jc w:val="center"/>
            </w:pPr>
          </w:p>
        </w:tc>
        <w:tc>
          <w:tcPr>
            <w:tcW w:w="1122" w:type="dxa"/>
          </w:tcPr>
          <w:p w14:paraId="4475D5CA" w14:textId="77777777" w:rsidR="00AB08CE" w:rsidRDefault="00AB08CE" w:rsidP="00E00B01">
            <w:pPr>
              <w:pStyle w:val="Texto1"/>
              <w:jc w:val="center"/>
            </w:pPr>
          </w:p>
        </w:tc>
      </w:tr>
      <w:tr w:rsidR="00AB08CE" w14:paraId="3C480889" w14:textId="4199AF65" w:rsidTr="0045591A">
        <w:trPr>
          <w:jc w:val="center"/>
        </w:trPr>
        <w:tc>
          <w:tcPr>
            <w:tcW w:w="819" w:type="dxa"/>
            <w:vAlign w:val="center"/>
          </w:tcPr>
          <w:p w14:paraId="13454C2D" w14:textId="0D9D174D" w:rsidR="00AB08CE" w:rsidRPr="00B332E5" w:rsidRDefault="00AB08CE" w:rsidP="003725A1">
            <w:pPr>
              <w:pStyle w:val="Texto1"/>
              <w:rPr>
                <w:highlight w:val="yellow"/>
              </w:rPr>
            </w:pPr>
            <w:r w:rsidRPr="00B332E5">
              <w:rPr>
                <w:highlight w:val="yellow"/>
              </w:rPr>
              <w:t>UAS 2</w:t>
            </w:r>
          </w:p>
        </w:tc>
        <w:tc>
          <w:tcPr>
            <w:tcW w:w="1444" w:type="dxa"/>
            <w:vAlign w:val="center"/>
          </w:tcPr>
          <w:p w14:paraId="648828F2" w14:textId="77777777" w:rsidR="00AB08CE" w:rsidRDefault="00AB08CE" w:rsidP="00E00B01">
            <w:pPr>
              <w:pStyle w:val="Texto1"/>
              <w:jc w:val="center"/>
            </w:pPr>
          </w:p>
        </w:tc>
        <w:tc>
          <w:tcPr>
            <w:tcW w:w="1468" w:type="dxa"/>
            <w:vAlign w:val="center"/>
          </w:tcPr>
          <w:p w14:paraId="5697BA82" w14:textId="77777777" w:rsidR="00AB08CE" w:rsidRDefault="00AB08CE" w:rsidP="00E00B01">
            <w:pPr>
              <w:pStyle w:val="Texto1"/>
              <w:jc w:val="center"/>
            </w:pPr>
          </w:p>
        </w:tc>
        <w:tc>
          <w:tcPr>
            <w:tcW w:w="1084" w:type="dxa"/>
          </w:tcPr>
          <w:p w14:paraId="32CEFDA1" w14:textId="77777777" w:rsidR="00AB08CE" w:rsidRDefault="00AB08CE" w:rsidP="00E00B01">
            <w:pPr>
              <w:pStyle w:val="Texto1"/>
              <w:jc w:val="center"/>
            </w:pPr>
          </w:p>
        </w:tc>
        <w:tc>
          <w:tcPr>
            <w:tcW w:w="850" w:type="dxa"/>
            <w:vAlign w:val="center"/>
          </w:tcPr>
          <w:p w14:paraId="15DAEAF7" w14:textId="46B1EC9C" w:rsidR="00AB08CE" w:rsidRDefault="00AB08CE" w:rsidP="00E00B01">
            <w:pPr>
              <w:pStyle w:val="Texto1"/>
              <w:jc w:val="center"/>
            </w:pPr>
          </w:p>
        </w:tc>
        <w:tc>
          <w:tcPr>
            <w:tcW w:w="1276" w:type="dxa"/>
            <w:vAlign w:val="center"/>
          </w:tcPr>
          <w:p w14:paraId="0A74C220" w14:textId="77777777" w:rsidR="00AB08CE" w:rsidRDefault="00AB08CE" w:rsidP="00E00B01">
            <w:pPr>
              <w:pStyle w:val="Texto1"/>
              <w:jc w:val="center"/>
            </w:pPr>
          </w:p>
        </w:tc>
        <w:tc>
          <w:tcPr>
            <w:tcW w:w="1106" w:type="dxa"/>
            <w:vAlign w:val="center"/>
          </w:tcPr>
          <w:p w14:paraId="5134E6AB" w14:textId="77777777" w:rsidR="00AB08CE" w:rsidRDefault="00AB08CE" w:rsidP="00E00B01">
            <w:pPr>
              <w:pStyle w:val="Texto1"/>
              <w:jc w:val="center"/>
            </w:pPr>
          </w:p>
        </w:tc>
        <w:tc>
          <w:tcPr>
            <w:tcW w:w="931" w:type="dxa"/>
            <w:vAlign w:val="center"/>
          </w:tcPr>
          <w:p w14:paraId="582A1CE2" w14:textId="77777777" w:rsidR="00AB08CE" w:rsidRDefault="00AB08CE" w:rsidP="00E00B01">
            <w:pPr>
              <w:pStyle w:val="Texto1"/>
              <w:jc w:val="center"/>
            </w:pPr>
          </w:p>
        </w:tc>
        <w:tc>
          <w:tcPr>
            <w:tcW w:w="1122" w:type="dxa"/>
          </w:tcPr>
          <w:p w14:paraId="5163EB17" w14:textId="77777777" w:rsidR="00AB08CE" w:rsidRDefault="00AB08CE" w:rsidP="00E00B01">
            <w:pPr>
              <w:pStyle w:val="Texto1"/>
              <w:jc w:val="center"/>
            </w:pPr>
          </w:p>
        </w:tc>
      </w:tr>
      <w:tr w:rsidR="00AB08CE" w14:paraId="66FCFC06" w14:textId="2388B1FA" w:rsidTr="0045591A">
        <w:trPr>
          <w:jc w:val="center"/>
        </w:trPr>
        <w:tc>
          <w:tcPr>
            <w:tcW w:w="819" w:type="dxa"/>
            <w:vAlign w:val="center"/>
          </w:tcPr>
          <w:p w14:paraId="0D9A3298" w14:textId="093A5554" w:rsidR="00AB08CE" w:rsidRPr="00B332E5" w:rsidRDefault="00AB08CE" w:rsidP="003725A1">
            <w:pPr>
              <w:pStyle w:val="Texto1"/>
              <w:rPr>
                <w:highlight w:val="yellow"/>
              </w:rPr>
            </w:pPr>
            <w:r w:rsidRPr="00B332E5">
              <w:rPr>
                <w:highlight w:val="yellow"/>
              </w:rPr>
              <w:t>UAS n</w:t>
            </w:r>
          </w:p>
        </w:tc>
        <w:tc>
          <w:tcPr>
            <w:tcW w:w="1444" w:type="dxa"/>
            <w:vAlign w:val="center"/>
          </w:tcPr>
          <w:p w14:paraId="6F939854" w14:textId="77777777" w:rsidR="00AB08CE" w:rsidRDefault="00AB08CE" w:rsidP="00E00B01">
            <w:pPr>
              <w:pStyle w:val="Texto1"/>
              <w:jc w:val="center"/>
            </w:pPr>
          </w:p>
        </w:tc>
        <w:tc>
          <w:tcPr>
            <w:tcW w:w="1468" w:type="dxa"/>
            <w:vAlign w:val="center"/>
          </w:tcPr>
          <w:p w14:paraId="0C47C7AE" w14:textId="77777777" w:rsidR="00AB08CE" w:rsidRDefault="00AB08CE" w:rsidP="00E00B01">
            <w:pPr>
              <w:pStyle w:val="Texto1"/>
              <w:jc w:val="center"/>
            </w:pPr>
          </w:p>
        </w:tc>
        <w:tc>
          <w:tcPr>
            <w:tcW w:w="1084" w:type="dxa"/>
          </w:tcPr>
          <w:p w14:paraId="6D311C57" w14:textId="77777777" w:rsidR="00AB08CE" w:rsidRDefault="00AB08CE" w:rsidP="00E00B01">
            <w:pPr>
              <w:pStyle w:val="Texto1"/>
              <w:jc w:val="center"/>
            </w:pPr>
          </w:p>
        </w:tc>
        <w:tc>
          <w:tcPr>
            <w:tcW w:w="850" w:type="dxa"/>
            <w:vAlign w:val="center"/>
          </w:tcPr>
          <w:p w14:paraId="38C406BF" w14:textId="49E4E4FA" w:rsidR="00AB08CE" w:rsidRDefault="00AB08CE" w:rsidP="00E00B01">
            <w:pPr>
              <w:pStyle w:val="Texto1"/>
              <w:jc w:val="center"/>
            </w:pPr>
          </w:p>
        </w:tc>
        <w:tc>
          <w:tcPr>
            <w:tcW w:w="1276" w:type="dxa"/>
            <w:vAlign w:val="center"/>
          </w:tcPr>
          <w:p w14:paraId="5343B17D" w14:textId="77777777" w:rsidR="00AB08CE" w:rsidRDefault="00AB08CE" w:rsidP="00E00B01">
            <w:pPr>
              <w:pStyle w:val="Texto1"/>
              <w:jc w:val="center"/>
            </w:pPr>
          </w:p>
        </w:tc>
        <w:tc>
          <w:tcPr>
            <w:tcW w:w="1106" w:type="dxa"/>
            <w:vAlign w:val="center"/>
          </w:tcPr>
          <w:p w14:paraId="08A28E78" w14:textId="77777777" w:rsidR="00AB08CE" w:rsidRDefault="00AB08CE" w:rsidP="00E00B01">
            <w:pPr>
              <w:pStyle w:val="Texto1"/>
              <w:jc w:val="center"/>
            </w:pPr>
          </w:p>
        </w:tc>
        <w:tc>
          <w:tcPr>
            <w:tcW w:w="931" w:type="dxa"/>
            <w:vAlign w:val="center"/>
          </w:tcPr>
          <w:p w14:paraId="6E83729D" w14:textId="77777777" w:rsidR="00AB08CE" w:rsidRDefault="00AB08CE" w:rsidP="00E00B01">
            <w:pPr>
              <w:pStyle w:val="Texto1"/>
              <w:jc w:val="center"/>
            </w:pPr>
          </w:p>
        </w:tc>
        <w:tc>
          <w:tcPr>
            <w:tcW w:w="1122" w:type="dxa"/>
          </w:tcPr>
          <w:p w14:paraId="4A919B20" w14:textId="77777777" w:rsidR="00AB08CE" w:rsidRDefault="00AB08CE" w:rsidP="00E00B01">
            <w:pPr>
              <w:pStyle w:val="Texto1"/>
              <w:jc w:val="center"/>
            </w:pPr>
          </w:p>
        </w:tc>
      </w:tr>
    </w:tbl>
    <w:p w14:paraId="0EC7E3CD" w14:textId="75A6040E" w:rsidR="00F4708D" w:rsidRPr="009C12FD" w:rsidRDefault="004332CD" w:rsidP="003725A1">
      <w:pPr>
        <w:pStyle w:val="Texto1"/>
        <w:rPr>
          <w:sz w:val="16"/>
          <w:szCs w:val="16"/>
        </w:rPr>
      </w:pPr>
      <w:r w:rsidRPr="009C12FD">
        <w:rPr>
          <w:sz w:val="16"/>
          <w:szCs w:val="16"/>
        </w:rPr>
        <w:t>*</w:t>
      </w:r>
      <w:r w:rsidR="00BB1EC9" w:rsidRPr="000100B6">
        <w:rPr>
          <w:sz w:val="16"/>
          <w:szCs w:val="16"/>
        </w:rPr>
        <w:t>Los datos técnicos</w:t>
      </w:r>
      <w:r w:rsidR="009A066D" w:rsidRPr="000100B6">
        <w:rPr>
          <w:sz w:val="16"/>
          <w:szCs w:val="16"/>
        </w:rPr>
        <w:t xml:space="preserve"> </w:t>
      </w:r>
      <w:r w:rsidR="004E07EC" w:rsidRPr="000100B6">
        <w:rPr>
          <w:sz w:val="16"/>
          <w:szCs w:val="16"/>
        </w:rPr>
        <w:t>del UAS los facilitan los distintos fabricantes en la documentación de la aeronave.</w:t>
      </w: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p w14:paraId="227D1139" w14:textId="77777777" w:rsidR="00C75AB1" w:rsidRDefault="00C75AB1" w:rsidP="009D7A65">
      <w:pPr>
        <w:pStyle w:val="Texto1"/>
        <w:jc w:val="center"/>
      </w:pPr>
    </w:p>
    <w:tbl>
      <w:tblPr>
        <w:tblStyle w:val="Tablaconcuadrcula"/>
        <w:tblW w:w="0" w:type="auto"/>
        <w:jc w:val="center"/>
        <w:tblLook w:val="04A0" w:firstRow="1" w:lastRow="0" w:firstColumn="1" w:lastColumn="0" w:noHBand="0" w:noVBand="1"/>
      </w:tblPr>
      <w:tblGrid>
        <w:gridCol w:w="846"/>
        <w:gridCol w:w="1504"/>
        <w:gridCol w:w="1054"/>
        <w:gridCol w:w="1145"/>
        <w:gridCol w:w="1021"/>
        <w:gridCol w:w="1166"/>
        <w:gridCol w:w="1032"/>
        <w:gridCol w:w="1860"/>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1A7D31AB" w14:textId="77777777" w:rsidR="007528D5" w:rsidRDefault="007528D5" w:rsidP="00F535C6">
            <w:pPr>
              <w:pStyle w:val="Texto1"/>
              <w:jc w:val="center"/>
            </w:pPr>
            <w:r>
              <w:t>Observaciones</w:t>
            </w:r>
          </w:p>
          <w:p w14:paraId="716B1579" w14:textId="41E99984" w:rsidR="004366CD" w:rsidRDefault="004366CD" w:rsidP="00F535C6">
            <w:pPr>
              <w:pStyle w:val="Texto1"/>
              <w:jc w:val="center"/>
            </w:pPr>
          </w:p>
        </w:tc>
      </w:tr>
      <w:tr w:rsidR="007528D5"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r>
              <w:t>Horizontal</w:t>
            </w:r>
            <w:r w:rsidR="003A0226">
              <w:t>*</w:t>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1346B1A6" w:rsidR="007528D5" w:rsidRDefault="007528D5" w:rsidP="00F535C6">
            <w:pPr>
              <w:pStyle w:val="Texto1"/>
              <w:jc w:val="center"/>
            </w:pPr>
            <w:r>
              <w:t>Vertical</w:t>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FC022B"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FC022B"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FC022B"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0A3E0418" w14:textId="49B09608" w:rsidR="00E964CF" w:rsidRDefault="003A0226" w:rsidP="003A0226">
      <w:pPr>
        <w:pStyle w:val="Texto1"/>
        <w:rPr>
          <w:sz w:val="16"/>
          <w:szCs w:val="16"/>
        </w:rPr>
      </w:pPr>
      <w:r>
        <w:rPr>
          <w:sz w:val="16"/>
          <w:szCs w:val="16"/>
        </w:rPr>
        <w:t>(*) Representa el radio del volumen, es decir, distancia entre piloto – UAS.</w:t>
      </w:r>
    </w:p>
    <w:p w14:paraId="0D7F12FC" w14:textId="16927272" w:rsidR="00124916" w:rsidRDefault="000F1F82" w:rsidP="00124916">
      <w:pPr>
        <w:pStyle w:val="Ttulo1"/>
        <w:numPr>
          <w:ilvl w:val="0"/>
          <w:numId w:val="7"/>
        </w:numPr>
        <w:tabs>
          <w:tab w:val="left" w:pos="0"/>
        </w:tabs>
        <w:ind w:left="284" w:hanging="284"/>
        <w:rPr>
          <w:sz w:val="24"/>
          <w:szCs w:val="28"/>
        </w:rPr>
      </w:pPr>
      <w:r>
        <w:rPr>
          <w:sz w:val="24"/>
          <w:szCs w:val="28"/>
        </w:rPr>
        <w:t xml:space="preserve">ATENUACIONES ESTRATÉGICAS Y TÁCTICAS </w:t>
      </w:r>
      <w:r w:rsidR="00124916" w:rsidRPr="00F45BDB">
        <w:rPr>
          <w:sz w:val="24"/>
          <w:szCs w:val="28"/>
        </w:rPr>
        <w:t>PARA LA OPERACIÓN DE UAS EN ZONAS GEOGRÁFICAS DE UAS GENERALES POR RAZÓN DE LA SEGURIDAD OPERACIONAL EN EL ESPACIO AÉREO CONTROLADO</w:t>
      </w:r>
    </w:p>
    <w:p w14:paraId="06EDE92E" w14:textId="77777777" w:rsidR="00A30E48" w:rsidRPr="000F6188" w:rsidRDefault="00A30E48" w:rsidP="00A30E48">
      <w:pPr>
        <w:pStyle w:val="Texto1"/>
      </w:pPr>
      <w:r>
        <w:t>Las operaciones con UAS desarrolladas en espacio aéreo controlado deben cumplir con los requisitos establecidos en el Capítulo V del Real Decreto 517/2024 y adicionalmente las medidas que, para este tipo de operación, determine el ATSP 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79"/>
        <w:gridCol w:w="2257"/>
      </w:tblGrid>
      <w:tr w:rsidR="00420248" w:rsidRPr="008E5941" w14:paraId="3AA60D3C" w14:textId="77777777" w:rsidTr="003F74F5">
        <w:trPr>
          <w:cantSplit/>
          <w:trHeight w:val="353"/>
        </w:trPr>
        <w:tc>
          <w:tcPr>
            <w:tcW w:w="1097" w:type="dxa"/>
            <w:vMerge w:val="restart"/>
          </w:tcPr>
          <w:p w14:paraId="0A093342" w14:textId="0298A2AA" w:rsidR="00400D38" w:rsidRPr="00F91BF7"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15"/>
            <w:r w:rsidRPr="00F91BF7">
              <w:rPr>
                <w:rFonts w:ascii="Calibri" w:eastAsia="Calibri" w:hAnsi="Calibri" w:cs="Calibri"/>
                <w:b/>
                <w:bCs/>
                <w:sz w:val="20"/>
                <w:szCs w:val="20"/>
                <w:lang w:bidi="es-ES"/>
              </w:rPr>
              <w:t>COD.</w:t>
            </w:r>
            <w:commentRangeEnd w:id="15"/>
            <w:r w:rsidR="00AE0E38">
              <w:rPr>
                <w:rStyle w:val="Refdecomentario"/>
                <w:rFonts w:ascii="Times New Roman" w:eastAsia="Times New Roman" w:hAnsi="Times New Roman" w:cs="Times New Roman"/>
                <w:lang w:val="es-ES_tradnl" w:eastAsia="es-ES"/>
              </w:rPr>
              <w:commentReference w:id="15"/>
            </w:r>
          </w:p>
        </w:tc>
        <w:tc>
          <w:tcPr>
            <w:tcW w:w="1440" w:type="dxa"/>
            <w:vMerge w:val="restart"/>
          </w:tcPr>
          <w:p w14:paraId="1E0031B6" w14:textId="71C5B134" w:rsidR="00400D38" w:rsidRPr="003F74F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F74F5">
              <w:rPr>
                <w:rFonts w:ascii="Calibri" w:eastAsia="Calibri" w:hAnsi="Calibri" w:cs="Calibri"/>
                <w:b/>
                <w:bCs/>
                <w:sz w:val="20"/>
                <w:szCs w:val="20"/>
                <w:highlight w:val="yellow"/>
                <w:lang w:bidi="es-ES"/>
              </w:rPr>
              <w:t xml:space="preserve">TIPO DE </w:t>
            </w:r>
            <w:r w:rsidR="006D11D0" w:rsidRPr="003F74F5">
              <w:rPr>
                <w:rFonts w:ascii="Calibri" w:eastAsia="Calibri" w:hAnsi="Calibri" w:cs="Calibri"/>
                <w:b/>
                <w:bCs/>
                <w:sz w:val="20"/>
                <w:szCs w:val="20"/>
                <w:highlight w:val="yellow"/>
                <w:lang w:bidi="es-ES"/>
              </w:rPr>
              <w:t>ATENUACIÓN</w:t>
            </w:r>
          </w:p>
        </w:tc>
        <w:tc>
          <w:tcPr>
            <w:tcW w:w="4883" w:type="dxa"/>
            <w:vMerge w:val="restart"/>
          </w:tcPr>
          <w:p w14:paraId="087FD894" w14:textId="6AF0D8D3" w:rsidR="00400D38" w:rsidRPr="003F74F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F74F5">
              <w:rPr>
                <w:rFonts w:ascii="Calibri" w:eastAsia="Calibri" w:hAnsi="Calibri" w:cs="Calibri"/>
                <w:b/>
                <w:bCs/>
                <w:sz w:val="20"/>
                <w:szCs w:val="20"/>
                <w:highlight w:val="yellow"/>
                <w:lang w:bidi="es-ES"/>
              </w:rPr>
              <w:t xml:space="preserve">MEDIDA DE </w:t>
            </w:r>
            <w:r w:rsidR="00793190" w:rsidRPr="003F74F5">
              <w:rPr>
                <w:rFonts w:ascii="Calibri" w:eastAsia="Calibri" w:hAnsi="Calibri" w:cs="Calibri"/>
                <w:b/>
                <w:bCs/>
                <w:sz w:val="20"/>
                <w:szCs w:val="20"/>
                <w:highlight w:val="yellow"/>
                <w:lang w:bidi="es-ES"/>
              </w:rPr>
              <w:t>ATENUACIÓN</w:t>
            </w:r>
          </w:p>
        </w:tc>
        <w:tc>
          <w:tcPr>
            <w:tcW w:w="2356" w:type="dxa"/>
            <w:vMerge w:val="restart"/>
          </w:tcPr>
          <w:p w14:paraId="5D30F7FA" w14:textId="77777777" w:rsidR="00400D38" w:rsidRPr="003F74F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F74F5">
              <w:rPr>
                <w:rFonts w:ascii="Calibri" w:eastAsia="Calibri" w:hAnsi="Calibri" w:cs="Calibri"/>
                <w:b/>
                <w:bCs/>
                <w:sz w:val="20"/>
                <w:szCs w:val="20"/>
                <w:highlight w:val="yellow"/>
                <w:lang w:bidi="es-ES"/>
              </w:rPr>
              <w:t>OBSERVACIONES</w:t>
            </w:r>
          </w:p>
        </w:tc>
      </w:tr>
      <w:tr w:rsidR="00420248" w:rsidRPr="008E5941" w14:paraId="7863F0F3" w14:textId="77777777" w:rsidTr="003F74F5">
        <w:trPr>
          <w:cantSplit/>
          <w:trHeight w:val="413"/>
        </w:trPr>
        <w:tc>
          <w:tcPr>
            <w:tcW w:w="1097"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883"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56"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561D6E" w14:paraId="01E694C1" w14:textId="77777777" w:rsidTr="003F74F5">
        <w:trPr>
          <w:cantSplit/>
        </w:trPr>
        <w:tc>
          <w:tcPr>
            <w:tcW w:w="1097" w:type="dxa"/>
          </w:tcPr>
          <w:p w14:paraId="2D1F87E6" w14:textId="6376ABD1" w:rsidR="00561D6E" w:rsidRPr="00AB08CE" w:rsidRDefault="00CF551C" w:rsidP="00561D6E">
            <w:pPr>
              <w:widowControl w:val="0"/>
              <w:autoSpaceDE w:val="0"/>
              <w:autoSpaceDN w:val="0"/>
              <w:spacing w:before="60" w:after="60"/>
              <w:ind w:right="96"/>
              <w:rPr>
                <w:rFonts w:ascii="Calibri" w:eastAsia="Calibri" w:hAnsi="Calibri" w:cs="Calibri"/>
                <w:highlight w:val="yellow"/>
                <w:lang w:bidi="es-ES"/>
              </w:rPr>
            </w:pPr>
            <w:r w:rsidRPr="00AB08CE">
              <w:rPr>
                <w:rFonts w:ascii="Calibri" w:eastAsia="Calibri" w:hAnsi="Calibri" w:cs="Calibri"/>
                <w:highlight w:val="yellow"/>
                <w:lang w:bidi="es-ES"/>
              </w:rPr>
              <w:t>M</w:t>
            </w:r>
            <w:r w:rsidR="00F91BF7" w:rsidRPr="00AB08CE">
              <w:rPr>
                <w:rFonts w:ascii="Calibri" w:eastAsia="Calibri" w:hAnsi="Calibri" w:cs="Calibri"/>
                <w:highlight w:val="yellow"/>
                <w:lang w:bidi="es-ES"/>
              </w:rPr>
              <w:t>AE01</w:t>
            </w:r>
          </w:p>
        </w:tc>
        <w:tc>
          <w:tcPr>
            <w:tcW w:w="1440" w:type="dxa"/>
          </w:tcPr>
          <w:p w14:paraId="2DAD5281" w14:textId="29053EB3" w:rsidR="00561D6E" w:rsidRPr="00AB08CE"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AB08CE">
              <w:rPr>
                <w:rFonts w:ascii="Calibri" w:eastAsia="Calibri" w:hAnsi="Calibri" w:cs="Calibri"/>
                <w:highlight w:val="yellow"/>
                <w:lang w:bidi="es-ES"/>
              </w:rPr>
              <w:t>Estratégica</w:t>
            </w:r>
          </w:p>
        </w:tc>
        <w:tc>
          <w:tcPr>
            <w:tcW w:w="4883" w:type="dxa"/>
          </w:tcPr>
          <w:p w14:paraId="6D42F16F" w14:textId="6F0FFC17" w:rsidR="00561D6E" w:rsidRPr="00AB08CE" w:rsidRDefault="003B3343" w:rsidP="00561D6E">
            <w:pPr>
              <w:pStyle w:val="Texto1"/>
              <w:spacing w:before="60" w:after="60"/>
              <w:rPr>
                <w:sz w:val="20"/>
                <w:szCs w:val="20"/>
                <w:highlight w:val="yellow"/>
              </w:rPr>
            </w:pPr>
            <w:r w:rsidRPr="003B3343">
              <w:rPr>
                <w:color w:val="000000" w:themeColor="text1"/>
                <w:highlight w:val="yellow"/>
              </w:rPr>
              <w:t>Disponer de un equipo de comunicaciones adecuado capaz de sostener comunicaciones bidireccionales con las estaciones aeronáuticas y en las frecuencias indicadas para cumplir los requisitos aplicables al espacio aéreo en que se opere.</w:t>
            </w:r>
          </w:p>
        </w:tc>
        <w:tc>
          <w:tcPr>
            <w:tcW w:w="2356" w:type="dxa"/>
          </w:tcPr>
          <w:p w14:paraId="2CFEBB71" w14:textId="77777777" w:rsidR="00945017" w:rsidRPr="00C00726" w:rsidRDefault="00945017" w:rsidP="00945017">
            <w:pPr>
              <w:spacing w:before="60" w:after="60"/>
              <w:ind w:right="96"/>
              <w:rPr>
                <w:highlight w:val="yellow"/>
              </w:rPr>
            </w:pPr>
            <w:r w:rsidRPr="00C00726">
              <w:rPr>
                <w:highlight w:val="yellow"/>
              </w:rPr>
              <w:t>Art. 43.6.a RD UAS 517/2024</w:t>
            </w:r>
          </w:p>
          <w:p w14:paraId="4369A635" w14:textId="77777777" w:rsidR="00945017" w:rsidRPr="00C00726" w:rsidRDefault="00945017" w:rsidP="00945017">
            <w:pPr>
              <w:spacing w:before="60" w:after="60"/>
              <w:ind w:right="96"/>
              <w:rPr>
                <w:highlight w:val="yellow"/>
              </w:rPr>
            </w:pPr>
            <w:r w:rsidRPr="00C00726">
              <w:rPr>
                <w:highlight w:val="yellow"/>
              </w:rPr>
              <w:t>A criterio del proveedor ATS y/o del gestor de aeródromo o helipuerto</w:t>
            </w:r>
          </w:p>
          <w:p w14:paraId="471A1605" w14:textId="77777777" w:rsidR="00945017" w:rsidRPr="00C00726" w:rsidRDefault="00945017" w:rsidP="00945017">
            <w:pPr>
              <w:spacing w:before="60" w:after="60"/>
              <w:ind w:right="96"/>
              <w:rPr>
                <w:highlight w:val="yellow"/>
              </w:rPr>
            </w:pPr>
          </w:p>
          <w:p w14:paraId="773D3351" w14:textId="4ECBA4B1" w:rsidR="00561D6E" w:rsidRPr="00AB08CE" w:rsidRDefault="00945017" w:rsidP="00945017">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 xml:space="preserve">Según lo determinado en la coordinación </w:t>
            </w:r>
            <w:proofErr w:type="spellStart"/>
            <w:r w:rsidRPr="00C00726">
              <w:rPr>
                <w:rFonts w:ascii="Calibri" w:eastAsia="Calibri" w:hAnsi="Calibri" w:cs="Calibri"/>
                <w:highlight w:val="yellow"/>
                <w:lang w:bidi="es-ES"/>
              </w:rPr>
              <w:t>pre-táctica</w:t>
            </w:r>
            <w:proofErr w:type="spellEnd"/>
          </w:p>
        </w:tc>
      </w:tr>
      <w:tr w:rsidR="003E66E3" w14:paraId="68A5BA10" w14:textId="77777777" w:rsidTr="003F74F5">
        <w:trPr>
          <w:cantSplit/>
        </w:trPr>
        <w:tc>
          <w:tcPr>
            <w:tcW w:w="1097" w:type="dxa"/>
          </w:tcPr>
          <w:p w14:paraId="322BD69A" w14:textId="30DCB785" w:rsidR="003E66E3" w:rsidRPr="00AB08CE" w:rsidRDefault="003E66E3" w:rsidP="003E66E3">
            <w:pPr>
              <w:widowControl w:val="0"/>
              <w:autoSpaceDE w:val="0"/>
              <w:autoSpaceDN w:val="0"/>
              <w:spacing w:before="60" w:after="60"/>
              <w:ind w:right="96"/>
              <w:rPr>
                <w:rFonts w:ascii="Calibri" w:eastAsia="Calibri" w:hAnsi="Calibri" w:cs="Calibri"/>
                <w:highlight w:val="yellow"/>
                <w:lang w:bidi="es-ES"/>
              </w:rPr>
            </w:pPr>
            <w:r w:rsidRPr="00AB08CE">
              <w:rPr>
                <w:rFonts w:ascii="Calibri" w:eastAsia="Calibri" w:hAnsi="Calibri" w:cs="Calibri"/>
                <w:highlight w:val="yellow"/>
                <w:lang w:bidi="es-ES"/>
              </w:rPr>
              <w:t>MAE02</w:t>
            </w:r>
          </w:p>
        </w:tc>
        <w:tc>
          <w:tcPr>
            <w:tcW w:w="1440" w:type="dxa"/>
          </w:tcPr>
          <w:p w14:paraId="56D4AA23" w14:textId="7FA7BBB8" w:rsidR="003E66E3" w:rsidRPr="00AB08CE" w:rsidRDefault="003E66E3" w:rsidP="003E66E3">
            <w:pPr>
              <w:widowControl w:val="0"/>
              <w:autoSpaceDE w:val="0"/>
              <w:autoSpaceDN w:val="0"/>
              <w:spacing w:before="60" w:after="60"/>
              <w:ind w:right="96"/>
              <w:rPr>
                <w:rFonts w:ascii="Calibri" w:eastAsia="Calibri" w:hAnsi="Calibri" w:cs="Calibri"/>
                <w:sz w:val="20"/>
                <w:szCs w:val="20"/>
                <w:highlight w:val="yellow"/>
                <w:lang w:bidi="es-ES"/>
              </w:rPr>
            </w:pPr>
            <w:r w:rsidRPr="00AB08CE">
              <w:rPr>
                <w:rFonts w:ascii="Calibri" w:eastAsia="Calibri" w:hAnsi="Calibri" w:cs="Calibri"/>
                <w:highlight w:val="yellow"/>
                <w:lang w:bidi="es-ES"/>
              </w:rPr>
              <w:t>Estratégica</w:t>
            </w:r>
          </w:p>
        </w:tc>
        <w:tc>
          <w:tcPr>
            <w:tcW w:w="4883" w:type="dxa"/>
          </w:tcPr>
          <w:p w14:paraId="3C602884" w14:textId="77777777" w:rsidR="003E66E3" w:rsidRPr="00C00726" w:rsidRDefault="003E66E3" w:rsidP="003E66E3">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4FFF2778" w:rsidR="003E66E3" w:rsidRPr="00AB08CE" w:rsidRDefault="003E66E3" w:rsidP="003E66E3">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356" w:type="dxa"/>
          </w:tcPr>
          <w:p w14:paraId="15C33297" w14:textId="77777777" w:rsidR="003E66E3" w:rsidRPr="00C00726" w:rsidRDefault="003E66E3" w:rsidP="003E66E3">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238CB919" w14:textId="7C7892B5" w:rsidR="003E66E3" w:rsidRPr="00AB08CE" w:rsidRDefault="003E66E3" w:rsidP="003E66E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Disposición transitoria primera RD UAS 517/2024 (*Válido hasta 25/06/2026)</w:t>
            </w:r>
          </w:p>
        </w:tc>
      </w:tr>
      <w:tr w:rsidR="003E66E3" w14:paraId="2F5A435D" w14:textId="77777777" w:rsidTr="003F74F5">
        <w:trPr>
          <w:cantSplit/>
        </w:trPr>
        <w:tc>
          <w:tcPr>
            <w:tcW w:w="1097" w:type="dxa"/>
          </w:tcPr>
          <w:p w14:paraId="67F1ED92" w14:textId="2CBAA594" w:rsidR="003E66E3" w:rsidRPr="00AB08CE" w:rsidRDefault="003E66E3" w:rsidP="003E66E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MAEXX/MATXX</w:t>
            </w:r>
          </w:p>
        </w:tc>
        <w:tc>
          <w:tcPr>
            <w:tcW w:w="1440" w:type="dxa"/>
          </w:tcPr>
          <w:p w14:paraId="4733D873" w14:textId="42C7DEE9" w:rsidR="003E66E3" w:rsidRPr="00AB08CE" w:rsidRDefault="003E66E3" w:rsidP="003E66E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XXXXXX</w:t>
            </w:r>
          </w:p>
        </w:tc>
        <w:tc>
          <w:tcPr>
            <w:tcW w:w="4883" w:type="dxa"/>
          </w:tcPr>
          <w:p w14:paraId="2B038886" w14:textId="4631CCF6" w:rsidR="003E66E3" w:rsidRPr="00AB08CE" w:rsidRDefault="003E66E3" w:rsidP="003E66E3">
            <w:pPr>
              <w:pStyle w:val="Texto1"/>
              <w:spacing w:before="60" w:after="60"/>
              <w:rPr>
                <w:color w:val="000000"/>
                <w:sz w:val="20"/>
                <w:szCs w:val="20"/>
                <w:highlight w:val="yellow"/>
              </w:rPr>
            </w:pPr>
            <w:r>
              <w:rPr>
                <w:color w:val="000000"/>
                <w:sz w:val="20"/>
                <w:szCs w:val="20"/>
                <w:highlight w:val="yellow"/>
              </w:rPr>
              <w:t>XXXXXXXX</w:t>
            </w:r>
          </w:p>
        </w:tc>
        <w:tc>
          <w:tcPr>
            <w:tcW w:w="2356" w:type="dxa"/>
          </w:tcPr>
          <w:p w14:paraId="419940DD" w14:textId="5F3FBCEA" w:rsidR="003E66E3" w:rsidRPr="00AB08CE" w:rsidRDefault="003E66E3" w:rsidP="003E66E3">
            <w:pPr>
              <w:spacing w:before="60" w:after="60"/>
              <w:rPr>
                <w:rFonts w:ascii="Calibri" w:eastAsia="Calibri" w:hAnsi="Calibri" w:cs="Calibri"/>
                <w:sz w:val="20"/>
                <w:szCs w:val="20"/>
                <w:highlight w:val="yellow"/>
                <w:lang w:bidi="es-ES"/>
              </w:rPr>
            </w:pPr>
            <w:r>
              <w:rPr>
                <w:rFonts w:ascii="Calibri" w:eastAsia="Calibri" w:hAnsi="Calibri" w:cs="Calibri"/>
                <w:sz w:val="20"/>
                <w:szCs w:val="20"/>
                <w:highlight w:val="yellow"/>
                <w:lang w:bidi="es-ES"/>
              </w:rPr>
              <w:t>XXXXXX</w:t>
            </w:r>
          </w:p>
        </w:tc>
      </w:tr>
    </w:tbl>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lastRenderedPageBreak/>
        <w:t>PROCEDIMIENTO DE COORDINACIÓN DE OPERACIONES CON ATSP</w:t>
      </w:r>
    </w:p>
    <w:p w14:paraId="2492DCB9" w14:textId="3FFF26F1"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controlado y/o FIZ</w:t>
      </w:r>
      <w:r w:rsidR="005F6B6A">
        <w:t>:</w:t>
      </w:r>
    </w:p>
    <w:tbl>
      <w:tblPr>
        <w:tblStyle w:val="Tablaconcuadrcula"/>
        <w:tblW w:w="0" w:type="auto"/>
        <w:tblLook w:val="04A0" w:firstRow="1" w:lastRow="0" w:firstColumn="1" w:lastColumn="0" w:noHBand="0" w:noVBand="1"/>
      </w:tblPr>
      <w:tblGrid>
        <w:gridCol w:w="3681"/>
        <w:gridCol w:w="5947"/>
      </w:tblGrid>
      <w:tr w:rsidR="004B6572" w14:paraId="5CA72A61" w14:textId="77777777" w:rsidTr="00DA4212">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vAlign w:val="center"/>
          </w:tcPr>
          <w:p w14:paraId="682132CF" w14:textId="312F379C" w:rsidR="004B6572" w:rsidRPr="00EF0672" w:rsidRDefault="00DA4212" w:rsidP="00AF296D">
            <w:pPr>
              <w:pStyle w:val="Texto1"/>
              <w:spacing w:before="120" w:after="120"/>
              <w:jc w:val="center"/>
              <w:rPr>
                <w:highlight w:val="yellow"/>
              </w:rPr>
            </w:pPr>
            <w:commentRangeStart w:id="16"/>
            <w:r w:rsidRPr="00EF0672">
              <w:rPr>
                <w:highlight w:val="yellow"/>
              </w:rPr>
              <w:t>E</w:t>
            </w:r>
            <w:r w:rsidR="00127DC3">
              <w:rPr>
                <w:highlight w:val="yellow"/>
              </w:rPr>
              <w:t>JEMPL</w:t>
            </w:r>
            <w:r w:rsidR="00AE0E38">
              <w:rPr>
                <w:highlight w:val="yellow"/>
              </w:rPr>
              <w:t>#</w:t>
            </w:r>
            <w:commentRangeEnd w:id="16"/>
            <w:r w:rsidR="00AE0E38">
              <w:rPr>
                <w:rStyle w:val="Refdecomentario"/>
                <w:rFonts w:ascii="Times New Roman" w:eastAsia="Times New Roman" w:hAnsi="Times New Roman" w:cs="Times New Roman"/>
                <w:lang w:val="es-ES_tradnl" w:eastAsia="es-ES"/>
              </w:rPr>
              <w:commentReference w:id="16"/>
            </w:r>
          </w:p>
        </w:tc>
      </w:tr>
      <w:tr w:rsidR="004B6572" w14:paraId="4B65A307" w14:textId="77777777" w:rsidTr="00DA4212">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proofErr w:type="spellStart"/>
            <w:r w:rsidRPr="00D17EB8">
              <w:rPr>
                <w:i/>
                <w:iCs/>
              </w:rPr>
              <w:t>callsign</w:t>
            </w:r>
            <w:proofErr w:type="spellEnd"/>
            <w:r>
              <w:t>)</w:t>
            </w:r>
            <w:r w:rsidR="00C96D1B">
              <w:t>*</w:t>
            </w:r>
          </w:p>
        </w:tc>
        <w:tc>
          <w:tcPr>
            <w:tcW w:w="5947" w:type="dxa"/>
            <w:vAlign w:val="center"/>
          </w:tcPr>
          <w:p w14:paraId="07831913" w14:textId="049D39CB" w:rsidR="004B6572" w:rsidRPr="00EF0672" w:rsidRDefault="00DA4212" w:rsidP="00AF296D">
            <w:pPr>
              <w:pStyle w:val="Texto1"/>
              <w:spacing w:before="120" w:after="120"/>
              <w:jc w:val="center"/>
              <w:rPr>
                <w:highlight w:val="yellow"/>
              </w:rPr>
            </w:pPr>
            <w:commentRangeStart w:id="17"/>
            <w:r w:rsidRPr="00EF0672">
              <w:rPr>
                <w:highlight w:val="yellow"/>
              </w:rPr>
              <w:t>E</w:t>
            </w:r>
            <w:r w:rsidR="00127DC3">
              <w:rPr>
                <w:highlight w:val="yellow"/>
              </w:rPr>
              <w:t>JEMPLO</w:t>
            </w:r>
            <w:r w:rsidR="00AE0E38">
              <w:rPr>
                <w:highlight w:val="yellow"/>
              </w:rPr>
              <w:t>##</w:t>
            </w:r>
            <w:commentRangeEnd w:id="17"/>
            <w:r w:rsidR="0023172C">
              <w:rPr>
                <w:rStyle w:val="Refdecomentario"/>
                <w:rFonts w:ascii="Times New Roman" w:eastAsia="Times New Roman" w:hAnsi="Times New Roman" w:cs="Times New Roman"/>
                <w:lang w:val="es-ES_tradnl" w:eastAsia="es-ES"/>
              </w:rPr>
              <w:commentReference w:id="17"/>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8"/>
            <w:r w:rsidRPr="00EF0672">
              <w:rPr>
                <w:highlight w:val="yellow"/>
              </w:rPr>
              <w:t>/</w:t>
            </w:r>
            <w:commentRangeEnd w:id="18"/>
            <w:r w:rsidR="0023172C">
              <w:rPr>
                <w:rStyle w:val="Refdecomentario"/>
                <w:rFonts w:ascii="Times New Roman" w:eastAsia="Times New Roman" w:hAnsi="Times New Roman" w:cs="Times New Roman"/>
                <w:lang w:val="es-ES_tradnl" w:eastAsia="es-ES"/>
              </w:rPr>
              <w:commentReference w:id="18"/>
            </w:r>
            <w:r w:rsidRPr="00EF0672">
              <w:rPr>
                <w:highlight w:val="yellow"/>
              </w:rPr>
              <w:t xml:space="preserve"> TELÉFONO MÓVIL</w:t>
            </w:r>
          </w:p>
        </w:tc>
      </w:tr>
      <w:tr w:rsidR="00013F06" w14:paraId="3BB40D78" w14:textId="77777777" w:rsidTr="00DA4212">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9"/>
            <w:r w:rsidRPr="00EF0672">
              <w:rPr>
                <w:highlight w:val="yellow"/>
              </w:rPr>
              <w:t>/</w:t>
            </w:r>
            <w:commentRangeEnd w:id="19"/>
            <w:r w:rsidR="0023172C">
              <w:rPr>
                <w:rStyle w:val="Refdecomentario"/>
                <w:rFonts w:ascii="Times New Roman" w:eastAsia="Times New Roman" w:hAnsi="Times New Roman" w:cs="Times New Roman"/>
                <w:lang w:val="es-ES_tradnl" w:eastAsia="es-ES"/>
              </w:rPr>
              <w:commentReference w:id="19"/>
            </w:r>
            <w:r w:rsidRPr="00EF0672">
              <w:rPr>
                <w:highlight w:val="yellow"/>
              </w:rPr>
              <w:t xml:space="preserve"> TELÉFONO MÓVIL</w:t>
            </w:r>
          </w:p>
        </w:tc>
      </w:tr>
      <w:tr w:rsidR="001A1920" w14:paraId="530C1E1E" w14:textId="77777777" w:rsidTr="00DA4212">
        <w:tc>
          <w:tcPr>
            <w:tcW w:w="3681" w:type="dxa"/>
            <w:vAlign w:val="center"/>
          </w:tcPr>
          <w:p w14:paraId="18AD9803" w14:textId="7CEE7E16" w:rsidR="001A1920" w:rsidRDefault="001A1920" w:rsidP="001A1920">
            <w:pPr>
              <w:pStyle w:val="Texto1"/>
              <w:spacing w:before="120" w:after="120"/>
              <w:jc w:val="left"/>
            </w:pPr>
            <w:r>
              <w:t>Solicitud de publicación de NOTAM</w:t>
            </w:r>
          </w:p>
        </w:tc>
        <w:tc>
          <w:tcPr>
            <w:tcW w:w="5947" w:type="dxa"/>
            <w:vAlign w:val="center"/>
          </w:tcPr>
          <w:p w14:paraId="56AD57BF" w14:textId="68F9ABA7" w:rsidR="001A1920" w:rsidRPr="00EF0672" w:rsidRDefault="001A1920" w:rsidP="001A1920">
            <w:pPr>
              <w:pStyle w:val="Texto1"/>
              <w:spacing w:before="120" w:after="120"/>
              <w:jc w:val="center"/>
              <w:rPr>
                <w:highlight w:val="yellow"/>
              </w:rPr>
            </w:pPr>
            <w:commentRangeStart w:id="20"/>
            <w:r w:rsidRPr="00EF0672">
              <w:rPr>
                <w:highlight w:val="yellow"/>
              </w:rPr>
              <w:t>NO</w:t>
            </w:r>
            <w:r w:rsidR="00BC646F">
              <w:rPr>
                <w:highlight w:val="yellow"/>
              </w:rPr>
              <w:t>**</w:t>
            </w:r>
            <w:r w:rsidR="007C06EC" w:rsidRPr="00EF0672">
              <w:rPr>
                <w:highlight w:val="yellow"/>
              </w:rPr>
              <w:t xml:space="preserve"> / Según </w:t>
            </w:r>
            <w:r w:rsidR="00334C1A" w:rsidRPr="00EF0672">
              <w:rPr>
                <w:highlight w:val="yellow"/>
              </w:rPr>
              <w:t>indique la</w:t>
            </w:r>
            <w:r w:rsidR="007C06EC" w:rsidRPr="00EF0672">
              <w:rPr>
                <w:highlight w:val="yellow"/>
              </w:rPr>
              <w:t xml:space="preserve"> dependencia ATS</w:t>
            </w:r>
            <w:r w:rsidR="00BC646F">
              <w:rPr>
                <w:highlight w:val="yellow"/>
              </w:rPr>
              <w:t xml:space="preserve"> / A criterio de la dependencia en vuelos por encima de 60m</w:t>
            </w:r>
            <w:commentRangeEnd w:id="20"/>
            <w:r w:rsidR="003F74F5">
              <w:rPr>
                <w:rStyle w:val="Refdecomentario"/>
                <w:rFonts w:ascii="Times New Roman" w:eastAsia="Times New Roman" w:hAnsi="Times New Roman" w:cs="Times New Roman"/>
                <w:lang w:val="es-ES_tradnl" w:eastAsia="es-ES"/>
              </w:rPr>
              <w:commentReference w:id="20"/>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r w:rsidRPr="0023172C">
        <w:rPr>
          <w:sz w:val="16"/>
          <w:szCs w:val="16"/>
          <w:highlight w:val="yellow"/>
        </w:rPr>
        <w:t>(**)</w:t>
      </w:r>
      <w:r w:rsidRPr="0049555B">
        <w:rPr>
          <w:sz w:val="16"/>
          <w:szCs w:val="16"/>
        </w:rPr>
        <w:t xml:space="preserve"> No obstante, podrá requerirse en las fase </w:t>
      </w:r>
      <w:proofErr w:type="spellStart"/>
      <w:r w:rsidRPr="0049555B">
        <w:rPr>
          <w:sz w:val="16"/>
          <w:szCs w:val="16"/>
        </w:rPr>
        <w:t>pre-táctica</w:t>
      </w:r>
      <w:proofErr w:type="spellEnd"/>
      <w:r w:rsidRPr="0049555B">
        <w:rPr>
          <w:sz w:val="16"/>
          <w:szCs w:val="16"/>
        </w:rPr>
        <w:t xml:space="preserve"> o táctica del proceso de coordinación si se estimara conveniente para una correcta realización de la operación.</w:t>
      </w:r>
    </w:p>
    <w:p w14:paraId="2B0A8FA1" w14:textId="55DACCD5" w:rsidR="00FB7598" w:rsidRDefault="00334C1A" w:rsidP="006373B4">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proofErr w:type="spellStart"/>
      <w:r w:rsidR="004E0FDE">
        <w:t>ConOps</w:t>
      </w:r>
      <w:proofErr w:type="spellEnd"/>
      <w:r w:rsidR="005006D8" w:rsidRPr="005F4551">
        <w:t xml:space="preserve"> coordinado: </w:t>
      </w:r>
    </w:p>
    <w:p w14:paraId="150DB374" w14:textId="44A6B6E5" w:rsidR="008C57AE" w:rsidRPr="001F3E1A" w:rsidRDefault="00FB7598" w:rsidP="006373B4">
      <w:pPr>
        <w:pStyle w:val="Texto1"/>
      </w:pPr>
      <w:r w:rsidRPr="001F3E1A">
        <w:t xml:space="preserve">Flujograma de operaciones específico para este </w:t>
      </w:r>
      <w:proofErr w:type="spellStart"/>
      <w:r w:rsidR="004E0FDE">
        <w:t>ConOps</w:t>
      </w:r>
      <w:proofErr w:type="spellEnd"/>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6373B4">
      <w:pPr>
        <w:pStyle w:val="Texto1"/>
        <w:numPr>
          <w:ilvl w:val="0"/>
          <w:numId w:val="29"/>
        </w:numPr>
        <w:spacing w:after="80"/>
      </w:pPr>
      <w:bookmarkStart w:id="21"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0D54566E" w:rsidR="00C671F1" w:rsidRPr="001F3E1A" w:rsidRDefault="00C671F1" w:rsidP="006373B4">
      <w:pPr>
        <w:pStyle w:val="Texto1"/>
        <w:numPr>
          <w:ilvl w:val="0"/>
          <w:numId w:val="29"/>
        </w:numPr>
        <w:spacing w:after="80"/>
      </w:pPr>
      <w:r w:rsidRPr="001F3E1A">
        <w:rPr>
          <w:u w:val="single"/>
        </w:rPr>
        <w:t xml:space="preserve">Mínimo </w:t>
      </w:r>
      <w:r w:rsidRPr="001F3E1A">
        <w:rPr>
          <w:b/>
          <w:bCs/>
          <w:u w:val="single"/>
        </w:rPr>
        <w:t>10 días hábiles</w:t>
      </w:r>
      <w:r w:rsidR="007162AF">
        <w:rPr>
          <w:rStyle w:val="Refdenotaalpie"/>
          <w:u w:val="single"/>
        </w:rPr>
        <w:footnoteReference w:id="3"/>
      </w:r>
      <w:r w:rsidRPr="001F3E1A">
        <w:rPr>
          <w:u w:val="single"/>
        </w:rPr>
        <w:t xml:space="preserve"> antes de la operación</w:t>
      </w:r>
      <w:r w:rsidRPr="001F3E1A">
        <w:t xml:space="preserve"> presentar al </w:t>
      </w:r>
      <w:r w:rsidR="006A612E" w:rsidRPr="001F3E1A">
        <w:t>ATSP</w:t>
      </w:r>
      <w:r w:rsidRPr="001F3E1A">
        <w:t>:</w:t>
      </w:r>
    </w:p>
    <w:p w14:paraId="795F1888" w14:textId="77777777" w:rsidR="00C671F1" w:rsidRPr="001F3E1A" w:rsidRDefault="00C671F1" w:rsidP="006373B4">
      <w:pPr>
        <w:pStyle w:val="Texto1"/>
        <w:numPr>
          <w:ilvl w:val="1"/>
          <w:numId w:val="29"/>
        </w:numPr>
        <w:spacing w:after="80"/>
      </w:pPr>
      <w:r w:rsidRPr="001F3E1A">
        <w:t>Copia de evidencia de coordinación EARO (este documento) firmado por ambas partes.</w:t>
      </w:r>
    </w:p>
    <w:p w14:paraId="503D1291" w14:textId="77777777" w:rsidR="00C671F1" w:rsidRPr="001F3E1A" w:rsidRDefault="00C671F1" w:rsidP="006373B4">
      <w:pPr>
        <w:pStyle w:val="Texto1"/>
        <w:numPr>
          <w:ilvl w:val="1"/>
          <w:numId w:val="29"/>
        </w:numPr>
        <w:spacing w:after="80"/>
      </w:pPr>
      <w:r w:rsidRPr="001F3E1A">
        <w:t>Datos específicos de la operación</w:t>
      </w:r>
    </w:p>
    <w:p w14:paraId="51FE1393" w14:textId="77777777" w:rsidR="00C671F1" w:rsidRPr="001F3E1A" w:rsidRDefault="00C671F1" w:rsidP="006373B4">
      <w:pPr>
        <w:pStyle w:val="Texto1"/>
        <w:numPr>
          <w:ilvl w:val="2"/>
          <w:numId w:val="29"/>
        </w:numPr>
        <w:spacing w:after="80"/>
      </w:pPr>
      <w:r w:rsidRPr="001F3E1A">
        <w:t>Lugar concreto.</w:t>
      </w:r>
    </w:p>
    <w:p w14:paraId="1B41D282" w14:textId="77777777" w:rsidR="00C671F1" w:rsidRPr="001F3E1A" w:rsidRDefault="00C671F1" w:rsidP="006373B4">
      <w:pPr>
        <w:pStyle w:val="Texto1"/>
        <w:numPr>
          <w:ilvl w:val="2"/>
          <w:numId w:val="29"/>
        </w:numPr>
        <w:spacing w:after="80"/>
      </w:pPr>
      <w:r w:rsidRPr="001F3E1A">
        <w:t>Fecha y hora.</w:t>
      </w:r>
    </w:p>
    <w:p w14:paraId="7D60B56C" w14:textId="3C8CF136" w:rsidR="00813062" w:rsidRPr="001F3E1A" w:rsidRDefault="00C671F1" w:rsidP="006373B4">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6373B4">
      <w:pPr>
        <w:pStyle w:val="Texto1"/>
        <w:ind w:left="720"/>
      </w:pPr>
      <w:r w:rsidRPr="001F3E1A">
        <w:rPr>
          <w:rFonts w:eastAsia="Calibri" w:cs="Calibri"/>
          <w:color w:val="000000" w:themeColor="text1"/>
        </w:rPr>
        <w:t>(</w:t>
      </w:r>
      <w:hyperlink r:id="rId24" w:history="1">
        <w:r w:rsidRPr="001F3E1A">
          <w:rPr>
            <w:rStyle w:val="Hipervnculo"/>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6373B4">
      <w:pPr>
        <w:pStyle w:val="Texto1"/>
        <w:numPr>
          <w:ilvl w:val="0"/>
          <w:numId w:val="29"/>
        </w:numPr>
        <w:spacing w:after="80"/>
      </w:pPr>
      <w:r w:rsidRPr="001F3E1A">
        <w:rPr>
          <w:rFonts w:eastAsia="Calibri" w:cs="Calibri"/>
          <w:color w:val="000000" w:themeColor="text1"/>
          <w:u w:val="single"/>
        </w:rPr>
        <w:lastRenderedPageBreak/>
        <w:t>Antes del vuelo</w:t>
      </w:r>
      <w:r w:rsidRPr="001F3E1A">
        <w:rPr>
          <w:rFonts w:eastAsia="Calibri" w:cs="Calibri"/>
          <w:color w:val="000000" w:themeColor="text1"/>
        </w:rPr>
        <w:t>:</w:t>
      </w:r>
    </w:p>
    <w:p w14:paraId="7F308C87" w14:textId="77777777" w:rsidR="00C671F1" w:rsidRPr="001F3E1A" w:rsidRDefault="00C671F1" w:rsidP="006373B4">
      <w:pPr>
        <w:pStyle w:val="Texto1"/>
        <w:numPr>
          <w:ilvl w:val="1"/>
          <w:numId w:val="29"/>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6373B4">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6373B4">
      <w:pPr>
        <w:pStyle w:val="Texto1"/>
        <w:numPr>
          <w:ilvl w:val="0"/>
          <w:numId w:val="29"/>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6373B4">
      <w:pPr>
        <w:pStyle w:val="Prrafodelista"/>
        <w:numPr>
          <w:ilvl w:val="1"/>
          <w:numId w:val="29"/>
        </w:numPr>
        <w:jc w:val="both"/>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6373B4">
      <w:pPr>
        <w:pStyle w:val="Texto1"/>
        <w:ind w:left="1440"/>
      </w:pPr>
    </w:p>
    <w:p w14:paraId="0D364700" w14:textId="40BAE908" w:rsidR="001F3E1A" w:rsidRPr="00B14D79" w:rsidRDefault="00C671F1" w:rsidP="006373B4">
      <w:pPr>
        <w:pStyle w:val="Texto1"/>
        <w:numPr>
          <w:ilvl w:val="0"/>
          <w:numId w:val="29"/>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22F3725C" w14:textId="181E963B" w:rsidR="00C671F1" w:rsidRPr="00AF76EF" w:rsidRDefault="00C671F1" w:rsidP="006373B4">
      <w:pPr>
        <w:pStyle w:val="Texto1"/>
        <w:numPr>
          <w:ilvl w:val="0"/>
          <w:numId w:val="29"/>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6373B4">
      <w:pPr>
        <w:pStyle w:val="Texto1"/>
        <w:numPr>
          <w:ilvl w:val="1"/>
          <w:numId w:val="29"/>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6373B4">
      <w:pPr>
        <w:pStyle w:val="Texto1"/>
        <w:numPr>
          <w:ilvl w:val="1"/>
          <w:numId w:val="29"/>
        </w:numPr>
        <w:spacing w:after="80"/>
      </w:pPr>
      <w:r w:rsidRPr="00AF76EF">
        <w:rPr>
          <w:rFonts w:eastAsia="Calibri" w:cs="Calibri"/>
          <w:color w:val="000000" w:themeColor="text1"/>
        </w:rPr>
        <w:t>notificar el cierre del plan de vuelo ATS llamando a la oficina ARO correspondiente.</w:t>
      </w:r>
    </w:p>
    <w:p w14:paraId="5E1C923D" w14:textId="4F81785A" w:rsidR="001F3E1A" w:rsidRPr="00AF76EF" w:rsidRDefault="00AF76EF" w:rsidP="006373B4">
      <w:pPr>
        <w:pStyle w:val="Texto1"/>
        <w:numPr>
          <w:ilvl w:val="1"/>
          <w:numId w:val="29"/>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21"/>
    <w:p w14:paraId="5EB39578" w14:textId="273810CE" w:rsidR="006A42DF" w:rsidRPr="0002160C" w:rsidRDefault="004229A8" w:rsidP="0002160C">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w:t>
            </w:r>
            <w:proofErr w:type="spellStart"/>
            <w:r w:rsidR="004C4258" w:rsidRPr="00BC277D">
              <w:t>fly</w:t>
            </w:r>
            <w:proofErr w:type="spellEnd"/>
            <w:r w:rsidR="004C4258" w:rsidRPr="00BC277D">
              <w:t xml:space="preserve"> </w:t>
            </w:r>
            <w:proofErr w:type="spellStart"/>
            <w:r w:rsidR="004C4258" w:rsidRPr="00BC277D">
              <w:t>away</w:t>
            </w:r>
            <w:proofErr w:type="spellEnd"/>
            <w:r w:rsidR="004C4258" w:rsidRPr="00BC277D">
              <w:t>)</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lastRenderedPageBreak/>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proofErr w:type="spellStart"/>
            <w:r w:rsidR="775965C2" w:rsidRPr="171DCD7C">
              <w:rPr>
                <w:rFonts w:ascii="Calibri" w:eastAsia="Calibri" w:hAnsi="Calibri" w:cs="Calibri"/>
              </w:rPr>
              <w:t>unmanned</w:t>
            </w:r>
            <w:proofErr w:type="spellEnd"/>
            <w:r w:rsidR="775965C2" w:rsidRPr="171DCD7C">
              <w:rPr>
                <w:rFonts w:ascii="Calibri" w:eastAsia="Calibri" w:hAnsi="Calibri" w:cs="Calibri"/>
              </w:rPr>
              <w:t>”</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304A69"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A13D74" w:rsidRDefault="00306BFB" w:rsidP="007E16D0">
            <w:pPr>
              <w:pStyle w:val="Texto1"/>
              <w:rPr>
                <w:highlight w:val="cyan"/>
                <w:lang w:val="fr-FR"/>
              </w:rPr>
            </w:pPr>
            <w:r w:rsidRPr="00A13D74">
              <w:rPr>
                <w:lang w:val="fr-FR"/>
              </w:rPr>
              <w:t xml:space="preserve">ENAIRE PLANEA / </w:t>
            </w:r>
            <w:hyperlink r:id="rId25" w:history="1">
              <w:r w:rsidR="00AF76EF" w:rsidRPr="00A13D74">
                <w:rPr>
                  <w:rStyle w:val="Hipervnculo"/>
                  <w:lang w:val="fr-FR"/>
                </w:rPr>
                <w:t>cop@enaire.es</w:t>
              </w:r>
            </w:hyperlink>
            <w:r w:rsidR="00AF76EF" w:rsidRPr="00A13D74">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t>EVIDENCIA DE COORDINACIÓN</w:t>
      </w:r>
      <w:r w:rsidR="00AE494E">
        <w:t xml:space="preserve"> Y VALIDEZ</w:t>
      </w:r>
    </w:p>
    <w:p w14:paraId="6DCA2BB9" w14:textId="242D4E20"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EC2536">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F24291">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22"/>
            <w:r w:rsidRPr="005B3461">
              <w:rPr>
                <w:b/>
                <w:bCs/>
              </w:rPr>
              <w:t>El operador</w:t>
            </w:r>
            <w:commentRangeEnd w:id="22"/>
            <w:r w:rsidR="002B7B3C">
              <w:rPr>
                <w:rStyle w:val="Refdecomentario"/>
                <w:rFonts w:ascii="Times New Roman" w:eastAsia="Times New Roman" w:hAnsi="Times New Roman" w:cs="Times New Roman"/>
                <w:lang w:val="es-ES_tradnl" w:eastAsia="es-ES"/>
              </w:rPr>
              <w:commentReference w:id="22"/>
            </w:r>
          </w:p>
        </w:tc>
        <w:tc>
          <w:tcPr>
            <w:tcW w:w="4814" w:type="dxa"/>
          </w:tcPr>
          <w:p w14:paraId="321EF1F2" w14:textId="67EC420D" w:rsidR="00811376" w:rsidRPr="005B3461" w:rsidRDefault="00811376" w:rsidP="001D39A2">
            <w:pPr>
              <w:pStyle w:val="Texto1"/>
              <w:jc w:val="center"/>
              <w:rPr>
                <w:b/>
                <w:bCs/>
              </w:rPr>
            </w:pPr>
            <w:r w:rsidRPr="005B3461">
              <w:rPr>
                <w:b/>
                <w:bCs/>
              </w:rPr>
              <w:t xml:space="preserve">El </w:t>
            </w:r>
            <w:r w:rsidR="00A13D74">
              <w:rPr>
                <w:b/>
                <w:bCs/>
              </w:rPr>
              <w:t>P</w:t>
            </w:r>
            <w:r w:rsidRPr="005B3461">
              <w:rPr>
                <w:b/>
                <w:bCs/>
              </w:rPr>
              <w:t xml:space="preserve">roveedor de </w:t>
            </w:r>
            <w:r w:rsidR="00A13D74">
              <w:rPr>
                <w:b/>
                <w:bCs/>
              </w:rPr>
              <w:t>S</w:t>
            </w:r>
            <w:r w:rsidRPr="005B3461">
              <w:rPr>
                <w:b/>
                <w:bCs/>
              </w:rPr>
              <w:t xml:space="preserve">ervicios de </w:t>
            </w:r>
            <w:r w:rsidR="00A13D74">
              <w:rPr>
                <w:b/>
                <w:bCs/>
              </w:rPr>
              <w:t>T</w:t>
            </w:r>
            <w:r w:rsidRPr="005B3461">
              <w:rPr>
                <w:b/>
                <w:bCs/>
              </w:rPr>
              <w:t xml:space="preserve">ránsito </w:t>
            </w:r>
            <w:r w:rsidR="00A13D74">
              <w:rPr>
                <w:b/>
                <w:bCs/>
              </w:rPr>
              <w:t>A</w:t>
            </w:r>
            <w:r w:rsidRPr="005B3461">
              <w:rPr>
                <w:b/>
                <w:bCs/>
              </w:rPr>
              <w:t>éreo</w:t>
            </w:r>
          </w:p>
        </w:tc>
      </w:tr>
      <w:tr w:rsidR="00811376" w14:paraId="38A40857" w14:textId="77777777" w:rsidTr="00811376">
        <w:tc>
          <w:tcPr>
            <w:tcW w:w="4814" w:type="dxa"/>
          </w:tcPr>
          <w:p w14:paraId="46960AA6" w14:textId="23640DD1" w:rsidR="00811376" w:rsidRPr="005B3461" w:rsidRDefault="0003504D" w:rsidP="004A408A">
            <w:pPr>
              <w:pStyle w:val="Texto1"/>
              <w:rPr>
                <w:highlight w:val="yellow"/>
              </w:rPr>
            </w:pPr>
            <w:r w:rsidRPr="00482C1F">
              <w:t>En</w:t>
            </w:r>
            <w:r>
              <w:rPr>
                <w:highlight w:val="yellow"/>
              </w:rPr>
              <w:t xml:space="preserve"> XXX, </w:t>
            </w:r>
            <w:r w:rsidRPr="00AF76EF">
              <w:t xml:space="preserve">a </w:t>
            </w:r>
            <w:r>
              <w:t>___</w:t>
            </w:r>
            <w:r w:rsidRPr="00AF76EF">
              <w:t xml:space="preserve"> </w:t>
            </w:r>
            <w:proofErr w:type="spellStart"/>
            <w:r w:rsidRPr="00AF76EF">
              <w:t>de</w:t>
            </w:r>
            <w:proofErr w:type="spellEnd"/>
            <w:r>
              <w:t xml:space="preserve"> _______________</w:t>
            </w:r>
            <w:r w:rsidRPr="00AF76EF">
              <w:t xml:space="preserve"> </w:t>
            </w:r>
            <w:proofErr w:type="spellStart"/>
            <w:r w:rsidRPr="00AF76EF">
              <w:t>de</w:t>
            </w:r>
            <w:proofErr w:type="spellEnd"/>
            <w:r>
              <w:t xml:space="preserve"> 202_</w:t>
            </w:r>
          </w:p>
        </w:tc>
        <w:tc>
          <w:tcPr>
            <w:tcW w:w="4814" w:type="dxa"/>
          </w:tcPr>
          <w:p w14:paraId="05235C99" w14:textId="1688A1C6" w:rsidR="00811376" w:rsidRPr="009E53E7" w:rsidRDefault="00114405" w:rsidP="004A408A">
            <w:pPr>
              <w:pStyle w:val="Texto1"/>
              <w:rPr>
                <w:highlight w:val="cyan"/>
              </w:rPr>
            </w:pPr>
            <w:r w:rsidRPr="00AF76EF">
              <w:t xml:space="preserve">En </w:t>
            </w:r>
            <w:r w:rsidR="00AF76EF">
              <w:t>Madrid</w:t>
            </w:r>
            <w:r w:rsidRPr="00AF76EF">
              <w:t xml:space="preserve"> </w:t>
            </w:r>
            <w:r w:rsidR="00304A69" w:rsidRPr="00AF76EF">
              <w:t xml:space="preserve">a </w:t>
            </w:r>
            <w:r w:rsidR="00304A69">
              <w:t>___</w:t>
            </w:r>
            <w:r w:rsidR="00304A69" w:rsidRPr="00AF76EF">
              <w:t xml:space="preserve"> </w:t>
            </w:r>
            <w:proofErr w:type="spellStart"/>
            <w:r w:rsidR="00304A69" w:rsidRPr="00AF76EF">
              <w:t>de</w:t>
            </w:r>
            <w:proofErr w:type="spellEnd"/>
            <w:r w:rsidR="00304A69">
              <w:t xml:space="preserve"> _______________</w:t>
            </w:r>
            <w:r w:rsidR="00304A69" w:rsidRPr="00AF76EF">
              <w:t xml:space="preserve"> </w:t>
            </w:r>
            <w:proofErr w:type="spellStart"/>
            <w:r w:rsidR="00304A69" w:rsidRPr="00AF76EF">
              <w:t>de</w:t>
            </w:r>
            <w:proofErr w:type="spellEnd"/>
            <w:r w:rsidR="00304A69">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6085EA2D" w14:textId="266A66EA" w:rsidR="00C730DA" w:rsidRDefault="005C65A4" w:rsidP="00492840">
      <w:pPr>
        <w:pStyle w:val="Ttulo1"/>
        <w:tabs>
          <w:tab w:val="left" w:pos="0"/>
        </w:tabs>
      </w:pPr>
      <w:r>
        <w:lastRenderedPageBreak/>
        <w:t>ANEXO I. ZONAS GEOGRÁFICAS DE UAS GENERALES POR RAZÓN DE LA SEGURIDAD OPERACIONAL EN EL ENTORNO DE LOS AERÓDROMOS O HELIPUERTOS, CIVILES O MILITARES</w:t>
      </w:r>
    </w:p>
    <w:p w14:paraId="434E1B58" w14:textId="77777777" w:rsidR="001135BF" w:rsidRPr="00821737" w:rsidRDefault="001135BF" w:rsidP="001135BF">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23"/>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23"/>
      <w:r>
        <w:rPr>
          <w:rStyle w:val="Refdecomentario"/>
          <w:rFonts w:ascii="Times New Roman" w:eastAsia="Times New Roman" w:hAnsi="Times New Roman" w:cs="Times New Roman"/>
          <w:lang w:val="es-ES_tradnl" w:eastAsia="es-ES"/>
        </w:rPr>
        <w:commentReference w:id="23"/>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51145AEE" w14:textId="77777777" w:rsidR="00327A44" w:rsidRPr="00952B00" w:rsidRDefault="00327A44" w:rsidP="001135BF">
      <w:pPr>
        <w:autoSpaceDE w:val="0"/>
        <w:autoSpaceDN w:val="0"/>
        <w:adjustRightInd w:val="0"/>
        <w:spacing w:after="0" w:line="240" w:lineRule="auto"/>
        <w:jc w:val="both"/>
        <w:rPr>
          <w:rFonts w:ascii="Calibri" w:hAnsi="Calibri" w:cs="Calibri"/>
          <w:color w:val="000000"/>
          <w:sz w:val="24"/>
          <w:szCs w:val="24"/>
        </w:rPr>
      </w:pPr>
    </w:p>
    <w:p w14:paraId="7BDEF5A6" w14:textId="77777777" w:rsidR="00327A44" w:rsidRPr="00952B00" w:rsidRDefault="00327A44" w:rsidP="00327A44">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382E495" w14:textId="77777777" w:rsidR="00327A44" w:rsidRPr="00952B00" w:rsidRDefault="00327A44" w:rsidP="000B7A90">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077A5A18" w14:textId="375C70C9" w:rsidR="00327A44" w:rsidRPr="00327A44" w:rsidRDefault="00327A44" w:rsidP="000B7A90">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26BBD689" w14:textId="77777777" w:rsidR="001135BF" w:rsidRDefault="001135BF" w:rsidP="001135BF">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65AC00E8" wp14:editId="12ABB101">
            <wp:extent cx="6037184" cy="2317898"/>
            <wp:effectExtent l="0" t="0" r="1905" b="6350"/>
            <wp:docPr id="1144220410" name="Imagen 11442204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0F221486" w14:textId="77777777" w:rsidR="001135BF" w:rsidRPr="00420B51" w:rsidRDefault="001135BF" w:rsidP="001135BF">
      <w:pPr>
        <w:contextualSpacing/>
        <w:rPr>
          <w:rFonts w:eastAsia="Calibri" w:cstheme="minorHAnsi"/>
        </w:rPr>
      </w:pPr>
    </w:p>
    <w:p w14:paraId="297A087C" w14:textId="77777777" w:rsidR="001135BF" w:rsidRPr="004E4AB3" w:rsidRDefault="001135BF" w:rsidP="001135BF">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49A4528A" w14:textId="77777777" w:rsidR="001135BF" w:rsidRPr="004E4AB3" w:rsidRDefault="001135BF" w:rsidP="001135BF">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 xml:space="preserve">Final </w:t>
      </w:r>
      <w:proofErr w:type="spellStart"/>
      <w:r w:rsidRPr="00420B51">
        <w:rPr>
          <w:rFonts w:eastAsia="Calibri" w:cstheme="minorHAnsi"/>
          <w:i/>
        </w:rPr>
        <w:t>Approach</w:t>
      </w:r>
      <w:proofErr w:type="spellEnd"/>
      <w:r w:rsidRPr="00420B51">
        <w:rPr>
          <w:rFonts w:eastAsia="Calibri" w:cstheme="minorHAnsi"/>
          <w:i/>
        </w:rPr>
        <w:t xml:space="preserve"> and </w:t>
      </w:r>
      <w:proofErr w:type="spellStart"/>
      <w:r w:rsidRPr="00420B51">
        <w:rPr>
          <w:rFonts w:eastAsia="Calibri" w:cstheme="minorHAnsi"/>
          <w:i/>
        </w:rPr>
        <w:t>Takeoff</w:t>
      </w:r>
      <w:proofErr w:type="spellEnd"/>
      <w:r w:rsidRPr="00420B51">
        <w:rPr>
          <w:rFonts w:eastAsia="Calibri" w:cstheme="minorHAnsi"/>
          <w:i/>
        </w:rPr>
        <w:t xml:space="preserve"> </w:t>
      </w:r>
      <w:proofErr w:type="spellStart"/>
      <w:r w:rsidRPr="00420B51">
        <w:rPr>
          <w:rFonts w:eastAsia="Calibri" w:cstheme="minorHAnsi"/>
          <w:i/>
        </w:rPr>
        <w:t>Area</w:t>
      </w:r>
      <w:proofErr w:type="spellEnd"/>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FFF5BA3" w14:textId="77777777" w:rsidR="001135BF" w:rsidRPr="00420B51" w:rsidRDefault="001135BF" w:rsidP="001135BF">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426B5E72" w14:textId="77777777" w:rsidR="001135BF" w:rsidRPr="00420B51" w:rsidRDefault="001135BF" w:rsidP="001135BF">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5FB23C58" wp14:editId="53C1D2A9">
            <wp:extent cx="3633524" cy="1608471"/>
            <wp:effectExtent l="0" t="0" r="5080" b="0"/>
            <wp:docPr id="1155036162" name="Imagen 115503616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2C131A46" w14:textId="77777777" w:rsidR="001135BF" w:rsidRPr="00305350" w:rsidRDefault="001135BF" w:rsidP="001135BF">
      <w:pPr>
        <w:spacing w:line="257" w:lineRule="auto"/>
        <w:rPr>
          <w:rFonts w:cstheme="minorHAnsi"/>
        </w:rPr>
      </w:pPr>
    </w:p>
    <w:p w14:paraId="73E3C79E" w14:textId="77777777" w:rsidR="001135BF" w:rsidRPr="004E4AB3" w:rsidRDefault="001135BF" w:rsidP="001135BF">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046DF096" w14:textId="77777777" w:rsidR="001135BF" w:rsidRPr="00305350" w:rsidRDefault="001135BF" w:rsidP="001135BF">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08B36B75" w14:textId="77777777" w:rsidR="001135BF" w:rsidRPr="00305350" w:rsidRDefault="001135BF" w:rsidP="001135BF">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662E2D7C" w14:textId="77777777" w:rsidR="001135BF" w:rsidRPr="00305350" w:rsidRDefault="001135BF" w:rsidP="001135BF">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DBB7D4D" wp14:editId="2CC2DFFF">
            <wp:extent cx="4945496" cy="1818797"/>
            <wp:effectExtent l="0" t="0" r="7620" b="0"/>
            <wp:docPr id="1837316356" name="Imagen 183731635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1493E0EA" w14:textId="77777777" w:rsidR="001135BF" w:rsidRPr="007B2274" w:rsidRDefault="001135BF" w:rsidP="001135BF">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082835F2" w14:textId="77777777" w:rsidR="001135BF" w:rsidRPr="007B2274" w:rsidRDefault="001135BF" w:rsidP="001135BF">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09AA3C97" w14:textId="77777777" w:rsidR="001135BF" w:rsidRPr="007B2274" w:rsidRDefault="001135BF" w:rsidP="001135BF">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62E31EC2" w14:textId="77777777" w:rsidR="001135BF" w:rsidRPr="00090DA2" w:rsidRDefault="001135BF" w:rsidP="001135BF">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4B17F820" wp14:editId="76DC37CD">
            <wp:extent cx="3881559" cy="1659791"/>
            <wp:effectExtent l="0" t="0" r="5080" b="0"/>
            <wp:docPr id="836178240" name="Imagen 836178240"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78240" name="Imagen 836178240" descr="Imagen que contiene reloj&#10;&#10;Descripción generada automáticamente"/>
                    <pic:cNvPicPr/>
                  </pic:nvPicPr>
                  <pic:blipFill>
                    <a:blip r:embed="rId29"/>
                    <a:stretch>
                      <a:fillRect/>
                    </a:stretch>
                  </pic:blipFill>
                  <pic:spPr>
                    <a:xfrm>
                      <a:off x="0" y="0"/>
                      <a:ext cx="3927270" cy="1679337"/>
                    </a:xfrm>
                    <a:prstGeom prst="rect">
                      <a:avLst/>
                    </a:prstGeom>
                  </pic:spPr>
                </pic:pic>
              </a:graphicData>
            </a:graphic>
          </wp:inline>
        </w:drawing>
      </w:r>
    </w:p>
    <w:p w14:paraId="3E1FD144" w14:textId="77777777" w:rsidR="001135BF" w:rsidRDefault="001135BF" w:rsidP="001135BF">
      <w:r>
        <w:br w:type="page"/>
      </w:r>
    </w:p>
    <w:p w14:paraId="60473510" w14:textId="1B087796" w:rsidR="00CC4A75" w:rsidRDefault="00CF2C9C" w:rsidP="00492840">
      <w:pPr>
        <w:pStyle w:val="Ttulo1"/>
        <w:tabs>
          <w:tab w:val="left" w:pos="0"/>
        </w:tabs>
      </w:pPr>
      <w:r>
        <w:lastRenderedPageBreak/>
        <w:t>ANEXO II.</w:t>
      </w:r>
      <w:r w:rsidR="00CC4A75">
        <w:t xml:space="preserve"> EVIDENCIAS DE CUMPLIMIENTO DE MEDIDAS DE </w:t>
      </w:r>
      <w:r w:rsidR="00EC2536">
        <w:t>ATENUACIÓN</w:t>
      </w:r>
    </w:p>
    <w:p w14:paraId="22A9DE96" w14:textId="77777777" w:rsidR="00A60883" w:rsidRDefault="00A60883" w:rsidP="00A60883">
      <w:pPr>
        <w:pStyle w:val="Texto1"/>
      </w:pPr>
      <w:r>
        <w:t>En el presente anexo se evidencian la implementación de las siguientes medidas de mitigación:</w:t>
      </w:r>
    </w:p>
    <w:p w14:paraId="69CCEEB7" w14:textId="77777777" w:rsidR="00A60883" w:rsidRPr="00AD18FF" w:rsidRDefault="00A60883" w:rsidP="00A60883">
      <w:pPr>
        <w:pStyle w:val="Prrafodelista"/>
        <w:numPr>
          <w:ilvl w:val="0"/>
          <w:numId w:val="45"/>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2291F">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A52A69">
        <w:rPr>
          <w:rFonts w:ascii="Calibri" w:eastAsia="Times New Roman" w:hAnsi="Calibri" w:cs="Calibri"/>
          <w:color w:val="000000"/>
          <w:szCs w:val="24"/>
          <w:lang w:val="x-none"/>
        </w:rPr>
        <w:t>La comprobación en el AIP de los distintos procedimientos de salida y arribada de dicho</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aeropuerto en función de sus posibles configuraciones operacionales (pista en uso). Las operaciones</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deben realizarse por personal que tenga las competencias adecuadas para cumplir con las mitigaciones de</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consulta e interpretación de PROCEDIMIENTOS DE VUELO.</w:t>
      </w:r>
    </w:p>
    <w:p w14:paraId="75EED498" w14:textId="77777777" w:rsidR="00A60883" w:rsidRPr="00AD18FF" w:rsidRDefault="00A60883" w:rsidP="00A60883">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665EBD8F" w14:textId="77777777" w:rsidR="00A60883" w:rsidRPr="00AD18FF"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AD18FF">
        <w:rPr>
          <w:rFonts w:ascii="Calibri" w:eastAsia="Times New Roman" w:hAnsi="Calibri" w:cs="Calibri"/>
          <w:b/>
          <w:bCs/>
          <w:color w:val="000000"/>
          <w:szCs w:val="24"/>
          <w:u w:val="single"/>
        </w:rPr>
        <w:t>salida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___________________________________________________</w:t>
      </w:r>
    </w:p>
    <w:p w14:paraId="5B9AF7F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283AA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95E72F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76DD30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B44ED0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E464F0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A52BAC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D51C9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4B6D00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45884F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F12C4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93C7D01"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09467B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85B4426"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5244E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F29A59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BC14AC6"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15E500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A308B3B"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Cs w:val="24"/>
          <w:lang w:val="x-none"/>
        </w:rPr>
      </w:pPr>
    </w:p>
    <w:p w14:paraId="335A5836" w14:textId="77777777" w:rsidR="00A60883" w:rsidRPr="00AD18FF"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2BF6DA2C"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81C998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3BD90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F024985"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5CB5AF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56CB16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5DEC551"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E44626E"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081040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0847A3A"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551DC4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07DA95A"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FD6B5B1"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B05128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A4ACF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48C7D7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B5E9E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DB8BE1"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691F05C"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7BEC70C"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E6F81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C8774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95A2DC" w14:textId="77777777" w:rsidR="00A60883" w:rsidRPr="00AD18FF"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lastRenderedPageBreak/>
        <w:t xml:space="preserve">Procedimiento de </w:t>
      </w:r>
      <w:r w:rsidRPr="00AD18FF">
        <w:rPr>
          <w:rFonts w:ascii="Calibri" w:eastAsia="Times New Roman" w:hAnsi="Calibri" w:cs="Calibri"/>
          <w:b/>
          <w:bCs/>
          <w:color w:val="000000"/>
          <w:szCs w:val="24"/>
          <w:u w:val="single"/>
        </w:rPr>
        <w:t>llegada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w:t>
      </w:r>
    </w:p>
    <w:p w14:paraId="33959C4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D98244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B4C09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14E146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B72D88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FE912E6"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B86DE5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00B9E52"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8C581FC"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C18845A"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39A487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0D9BF1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C83A28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0FDF29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50B93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8DE407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15B9B4E"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61A7E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771FA1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A9529A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76BB83E"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A8814CA"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92634C"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7F8334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D2F38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2D503EA"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10416A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4E6CFA0" w14:textId="77777777" w:rsidR="00A60883" w:rsidRPr="00AD18FF"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65B812C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1B62EF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534BA8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2E4D675"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0044BA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FD716F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98DEA5"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8A21C6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E28B20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A426DC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179CD05"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8BB2A55"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53DFE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FC1D01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95942F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06C0A7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DABBFE"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16AD8A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B06CB7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EB7BE8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A14893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E11D4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2C46BD" w14:textId="77777777" w:rsidR="00A60883" w:rsidRDefault="00A60883" w:rsidP="00A60883">
      <w:pPr>
        <w:autoSpaceDE w:val="0"/>
        <w:autoSpaceDN w:val="0"/>
        <w:adjustRightInd w:val="0"/>
        <w:snapToGrid w:val="0"/>
        <w:spacing w:after="0" w:line="240" w:lineRule="auto"/>
        <w:jc w:val="both"/>
        <w:rPr>
          <w:rFonts w:ascii="Calibri" w:eastAsia="Times New Roman" w:hAnsi="Calibri" w:cs="Calibri"/>
          <w:color w:val="000000"/>
          <w:szCs w:val="24"/>
        </w:rPr>
      </w:pPr>
    </w:p>
    <w:p w14:paraId="78A2B1B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14890A29" w14:textId="77777777" w:rsidR="00DE39A9" w:rsidRPr="00B2291F" w:rsidRDefault="00DE39A9" w:rsidP="00DE39A9">
      <w:pPr>
        <w:pStyle w:val="Prrafodelista"/>
        <w:numPr>
          <w:ilvl w:val="0"/>
          <w:numId w:val="45"/>
        </w:numPr>
        <w:autoSpaceDE w:val="0"/>
        <w:autoSpaceDN w:val="0"/>
        <w:adjustRightInd w:val="0"/>
        <w:snapToGrid w:val="0"/>
        <w:spacing w:after="0" w:line="240" w:lineRule="auto"/>
        <w:jc w:val="both"/>
        <w:rPr>
          <w:rFonts w:ascii="Calibri" w:eastAsia="Times New Roman" w:hAnsi="Calibri" w:cs="Calibri"/>
          <w:color w:val="000000"/>
          <w:szCs w:val="24"/>
        </w:rPr>
      </w:pPr>
      <w:r w:rsidRPr="00B2291F">
        <w:rPr>
          <w:rFonts w:ascii="Calibri" w:eastAsia="Times New Roman" w:hAnsi="Calibri" w:cs="Calibri"/>
          <w:b/>
          <w:color w:val="000000"/>
          <w:szCs w:val="24"/>
          <w:lang w:val="x-none"/>
        </w:rPr>
        <w:t>MAE2</w:t>
      </w:r>
      <w:r w:rsidRPr="00B2291F">
        <w:rPr>
          <w:rFonts w:ascii="Calibri" w:eastAsia="Times New Roman" w:hAnsi="Calibri" w:cs="Calibri"/>
          <w:b/>
          <w:color w:val="000000"/>
          <w:szCs w:val="24"/>
        </w:rPr>
        <w:t>0</w:t>
      </w:r>
      <w:r>
        <w:rPr>
          <w:rFonts w:ascii="Calibri" w:eastAsia="Times New Roman" w:hAnsi="Calibri" w:cs="Calibri"/>
          <w:b/>
          <w:color w:val="000000"/>
          <w:szCs w:val="24"/>
        </w:rPr>
        <w:t xml:space="preserve"> y MAT01</w:t>
      </w:r>
      <w:r w:rsidRPr="00B2291F">
        <w:rPr>
          <w:rFonts w:ascii="Calibri" w:eastAsia="Times New Roman" w:hAnsi="Calibri" w:cs="Calibri"/>
          <w:b/>
          <w:color w:val="000000"/>
          <w:szCs w:val="24"/>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6857756C" w14:textId="77777777" w:rsidR="00DE39A9" w:rsidRPr="00B2291F" w:rsidRDefault="00DE39A9" w:rsidP="00DE39A9">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707B7083" w14:textId="77777777" w:rsidR="00DE39A9" w:rsidRDefault="00DE39A9" w:rsidP="00DE39A9">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 xml:space="preserve">Según corresponda se podrán usar la aplicación </w:t>
      </w:r>
      <w:bookmarkStart w:id="24" w:name="_Hlk174443655"/>
      <w:r w:rsidRPr="00B2291F">
        <w:rPr>
          <w:rFonts w:ascii="Calibri" w:eastAsia="Times New Roman" w:hAnsi="Calibri" w:cs="Calibri"/>
          <w:color w:val="000000"/>
          <w:szCs w:val="24"/>
        </w:rPr>
        <w:t>ENAIRE DRONES</w:t>
      </w:r>
      <w:bookmarkEnd w:id="24"/>
      <w:r w:rsidRPr="00B2291F">
        <w:rPr>
          <w:rFonts w:ascii="Calibri" w:eastAsia="Times New Roman" w:hAnsi="Calibri" w:cs="Calibri"/>
          <w:color w:val="000000"/>
          <w:szCs w:val="24"/>
        </w:rPr>
        <w:t>,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4A9841AF" w14:textId="77777777" w:rsidR="00DE39A9" w:rsidRDefault="00DE39A9" w:rsidP="00DE39A9">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4E1CA639" w14:textId="77777777" w:rsidR="00DE39A9" w:rsidRPr="001C50D1" w:rsidRDefault="00DE39A9" w:rsidP="00DE39A9">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2FE6C8C6" w14:textId="77777777" w:rsidR="00A60883" w:rsidRPr="000973B1" w:rsidRDefault="00A60883" w:rsidP="00A60883">
      <w:pPr>
        <w:pStyle w:val="Texto1"/>
        <w:spacing w:after="0" w:line="240" w:lineRule="auto"/>
        <w:ind w:left="720"/>
        <w:rPr>
          <w:rFonts w:ascii="Calibri" w:eastAsiaTheme="majorEastAsia" w:hAnsi="Calibri" w:cstheme="majorBidi"/>
          <w:b/>
          <w:caps/>
          <w:sz w:val="28"/>
          <w:szCs w:val="32"/>
        </w:rPr>
      </w:pPr>
    </w:p>
    <w:p w14:paraId="43B12D05" w14:textId="77777777" w:rsidR="00A60883" w:rsidRDefault="00A60883" w:rsidP="00A60883">
      <w:pPr>
        <w:spacing w:after="0" w:line="240" w:lineRule="auto"/>
      </w:pPr>
      <w:bookmarkStart w:id="25" w:name="_Hlk174443702"/>
      <w:r>
        <w:t>Captura de pantalla de comprobación de NOTAM:</w:t>
      </w:r>
    </w:p>
    <w:bookmarkEnd w:id="25"/>
    <w:p w14:paraId="7F18F18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7AF6CAA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8C8E67E"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7E3F65C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130AD1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236CC92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1F6EDFA6"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7B86B965"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bookmarkStart w:id="26" w:name="_Hlk174443715"/>
      <w:r w:rsidRPr="00CA23B3">
        <w:rPr>
          <w:rFonts w:ascii="Calibri" w:eastAsia="Times New Roman" w:hAnsi="Calibri" w:cs="Calibri"/>
          <w:color w:val="000000"/>
          <w:sz w:val="36"/>
          <w:szCs w:val="24"/>
          <w:highlight w:val="yellow"/>
        </w:rPr>
        <w:t>INSERTAR IMAGEN</w:t>
      </w:r>
    </w:p>
    <w:bookmarkEnd w:id="26"/>
    <w:p w14:paraId="7A834C94"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A1DB165"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02B2B43"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3276C54"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A7394D4"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F2167B4"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F945CDF" w14:textId="77777777" w:rsidR="00A60883" w:rsidRDefault="00A60883" w:rsidP="00A60883">
      <w:pPr>
        <w:spacing w:after="0" w:line="240" w:lineRule="auto"/>
      </w:pPr>
      <w:r>
        <w:t>Captura de pantalla de comprobación ATIS:</w:t>
      </w:r>
    </w:p>
    <w:p w14:paraId="29BBDA36"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6AF258E"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8408D8E"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F8359AD"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D141A8F"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74BE28E" w14:textId="77777777" w:rsidR="00A60883" w:rsidRDefault="00A60883" w:rsidP="00A60883">
      <w:pPr>
        <w:autoSpaceDE w:val="0"/>
        <w:autoSpaceDN w:val="0"/>
        <w:adjustRightInd w:val="0"/>
        <w:snapToGrid w:val="0"/>
        <w:spacing w:after="0" w:line="240" w:lineRule="auto"/>
        <w:ind w:left="360"/>
        <w:rPr>
          <w:rFonts w:ascii="Calibri" w:eastAsia="Times New Roman" w:hAnsi="Calibri" w:cs="Calibri"/>
          <w:color w:val="000000"/>
          <w:sz w:val="36"/>
          <w:szCs w:val="24"/>
        </w:rPr>
      </w:pPr>
    </w:p>
    <w:p w14:paraId="053F05C8"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DCD72DE"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DBC84BE"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43D3B8D"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9E25CC9" w14:textId="18E9FE1F" w:rsidR="00FE70E0" w:rsidRDefault="00FE70E0" w:rsidP="00492840">
      <w:pPr>
        <w:pStyle w:val="Ttulo1"/>
        <w:tabs>
          <w:tab w:val="left" w:pos="0"/>
        </w:tabs>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A13D74" w14:paraId="02D37170" w14:textId="77777777">
        <w:tc>
          <w:tcPr>
            <w:tcW w:w="1271" w:type="dxa"/>
          </w:tcPr>
          <w:p w14:paraId="4C40FFB5" w14:textId="77777777" w:rsidR="00A13D74" w:rsidRDefault="00A13D74">
            <w:pPr>
              <w:pStyle w:val="Texto1"/>
            </w:pPr>
            <w:r>
              <w:t>AESA</w:t>
            </w:r>
          </w:p>
        </w:tc>
        <w:tc>
          <w:tcPr>
            <w:tcW w:w="8357" w:type="dxa"/>
          </w:tcPr>
          <w:p w14:paraId="749E9552" w14:textId="77777777" w:rsidR="00A13D74" w:rsidRDefault="00A13D74">
            <w:pPr>
              <w:pStyle w:val="Texto1"/>
            </w:pPr>
            <w:r>
              <w:t>Agencia Estatal de Seguridad Aérea.</w:t>
            </w:r>
          </w:p>
        </w:tc>
      </w:tr>
      <w:tr w:rsidR="00A13D74" w14:paraId="312834E2" w14:textId="77777777">
        <w:tc>
          <w:tcPr>
            <w:tcW w:w="1271" w:type="dxa"/>
          </w:tcPr>
          <w:p w14:paraId="04B398E7" w14:textId="77777777" w:rsidR="00A13D74" w:rsidRDefault="00A13D74">
            <w:pPr>
              <w:pStyle w:val="Texto1"/>
            </w:pPr>
            <w:r>
              <w:t>AIP</w:t>
            </w:r>
          </w:p>
        </w:tc>
        <w:tc>
          <w:tcPr>
            <w:tcW w:w="8357" w:type="dxa"/>
          </w:tcPr>
          <w:p w14:paraId="78FD86C5" w14:textId="77777777" w:rsidR="00A13D74" w:rsidRDefault="00A13D74">
            <w:pPr>
              <w:pStyle w:val="Texto1"/>
            </w:pPr>
            <w:r>
              <w:t>Publicación de Información Aeronáutica.</w:t>
            </w:r>
          </w:p>
        </w:tc>
      </w:tr>
      <w:tr w:rsidR="00A13D74" w14:paraId="3008BBB0" w14:textId="77777777">
        <w:tc>
          <w:tcPr>
            <w:tcW w:w="1271" w:type="dxa"/>
          </w:tcPr>
          <w:p w14:paraId="6E81A06F" w14:textId="77777777" w:rsidR="00A13D74" w:rsidRPr="00944610" w:rsidRDefault="00A13D74">
            <w:pPr>
              <w:pStyle w:val="Texto1"/>
            </w:pPr>
            <w:r w:rsidRPr="00944610">
              <w:t>ANSP</w:t>
            </w:r>
          </w:p>
        </w:tc>
        <w:tc>
          <w:tcPr>
            <w:tcW w:w="8357" w:type="dxa"/>
          </w:tcPr>
          <w:p w14:paraId="7DF4B676" w14:textId="77777777" w:rsidR="00A13D74" w:rsidRPr="009767B9" w:rsidRDefault="00A13D74">
            <w:pPr>
              <w:pStyle w:val="Texto1"/>
            </w:pPr>
            <w:r w:rsidRPr="00AC771B">
              <w:rPr>
                <w:i/>
                <w:iCs/>
              </w:rPr>
              <w:t xml:space="preserve">Air </w:t>
            </w:r>
            <w:proofErr w:type="spellStart"/>
            <w:r w:rsidRPr="00AC771B">
              <w:rPr>
                <w:i/>
                <w:iCs/>
              </w:rPr>
              <w:t>Navigation</w:t>
            </w:r>
            <w:proofErr w:type="spellEnd"/>
            <w:r w:rsidRPr="00AC771B">
              <w:rPr>
                <w:i/>
                <w:iCs/>
              </w:rPr>
              <w:t xml:space="preserve"> </w:t>
            </w:r>
            <w:proofErr w:type="spellStart"/>
            <w:r w:rsidRPr="00AC771B">
              <w:rPr>
                <w:i/>
                <w:iCs/>
              </w:rPr>
              <w:t>Services</w:t>
            </w:r>
            <w:proofErr w:type="spellEnd"/>
            <w:r w:rsidRPr="00AC771B">
              <w:rPr>
                <w:i/>
                <w:iCs/>
              </w:rPr>
              <w:t xml:space="preserve"> </w:t>
            </w:r>
            <w:proofErr w:type="spellStart"/>
            <w:r w:rsidRPr="00AC771B">
              <w:rPr>
                <w:i/>
                <w:iCs/>
              </w:rPr>
              <w:t>Provider</w:t>
            </w:r>
            <w:proofErr w:type="spellEnd"/>
            <w:r w:rsidRPr="009767B9">
              <w:t xml:space="preserve"> </w:t>
            </w:r>
            <w:r>
              <w:t>(</w:t>
            </w:r>
            <w:r w:rsidRPr="009767B9">
              <w:t>Proveedor de Servicios de Navegación Aérea</w:t>
            </w:r>
            <w:r>
              <w:t>).</w:t>
            </w:r>
          </w:p>
        </w:tc>
      </w:tr>
      <w:tr w:rsidR="00A13D74" w14:paraId="758307CC" w14:textId="77777777">
        <w:tc>
          <w:tcPr>
            <w:tcW w:w="1271" w:type="dxa"/>
          </w:tcPr>
          <w:p w14:paraId="5A151B4A" w14:textId="77777777" w:rsidR="00A13D74" w:rsidRDefault="00A13D74">
            <w:pPr>
              <w:pStyle w:val="Texto1"/>
            </w:pPr>
            <w:r w:rsidRPr="00104E72">
              <w:t>ATSP</w:t>
            </w:r>
          </w:p>
        </w:tc>
        <w:tc>
          <w:tcPr>
            <w:tcW w:w="8357" w:type="dxa"/>
          </w:tcPr>
          <w:p w14:paraId="76C4C33E" w14:textId="77777777" w:rsidR="00A13D74" w:rsidRDefault="00A13D74">
            <w:pPr>
              <w:pStyle w:val="Texto1"/>
            </w:pPr>
            <w:r w:rsidRPr="00AC771B">
              <w:rPr>
                <w:i/>
                <w:iCs/>
              </w:rPr>
              <w:t xml:space="preserve">Air </w:t>
            </w:r>
            <w:proofErr w:type="spellStart"/>
            <w:r w:rsidRPr="00AC771B">
              <w:rPr>
                <w:i/>
                <w:iCs/>
              </w:rPr>
              <w:t>Traffic</w:t>
            </w:r>
            <w:proofErr w:type="spellEnd"/>
            <w:r w:rsidRPr="00AC771B">
              <w:rPr>
                <w:i/>
                <w:iCs/>
              </w:rPr>
              <w:t xml:space="preserve"> </w:t>
            </w:r>
            <w:proofErr w:type="spellStart"/>
            <w:r w:rsidRPr="00AC771B">
              <w:rPr>
                <w:i/>
                <w:iCs/>
              </w:rPr>
              <w:t>Services</w:t>
            </w:r>
            <w:proofErr w:type="spellEnd"/>
            <w:r w:rsidRPr="00AC771B">
              <w:rPr>
                <w:i/>
                <w:iCs/>
              </w:rPr>
              <w:t xml:space="preserve"> </w:t>
            </w:r>
            <w:proofErr w:type="spellStart"/>
            <w:r w:rsidRPr="00AC771B">
              <w:rPr>
                <w:i/>
                <w:iCs/>
              </w:rPr>
              <w:t>Provider</w:t>
            </w:r>
            <w:proofErr w:type="spellEnd"/>
            <w:r w:rsidRPr="00783527">
              <w:t xml:space="preserve"> </w:t>
            </w:r>
            <w:r>
              <w:t>(</w:t>
            </w:r>
            <w:r w:rsidRPr="00783527">
              <w:t>Proveedor de Servicios de Tránsito Aéreo</w:t>
            </w:r>
            <w:r>
              <w:t>).</w:t>
            </w:r>
          </w:p>
        </w:tc>
      </w:tr>
      <w:tr w:rsidR="00A13D74" w14:paraId="118917D7" w14:textId="77777777">
        <w:tc>
          <w:tcPr>
            <w:tcW w:w="1271" w:type="dxa"/>
          </w:tcPr>
          <w:p w14:paraId="3ECF1B10" w14:textId="77777777" w:rsidR="00A13D74" w:rsidRDefault="00A13D74">
            <w:pPr>
              <w:pStyle w:val="Texto1"/>
            </w:pPr>
            <w:r>
              <w:t>ATS</w:t>
            </w:r>
          </w:p>
        </w:tc>
        <w:tc>
          <w:tcPr>
            <w:tcW w:w="8357" w:type="dxa"/>
          </w:tcPr>
          <w:p w14:paraId="2A4E1BB1" w14:textId="77777777" w:rsidR="00A13D74" w:rsidRDefault="00A13D74">
            <w:pPr>
              <w:pStyle w:val="Texto1"/>
            </w:pPr>
            <w:r w:rsidRPr="00AC771B">
              <w:rPr>
                <w:i/>
                <w:iCs/>
              </w:rPr>
              <w:t xml:space="preserve">Air </w:t>
            </w:r>
            <w:proofErr w:type="spellStart"/>
            <w:r w:rsidRPr="00AC771B">
              <w:rPr>
                <w:i/>
                <w:iCs/>
              </w:rPr>
              <w:t>Traffic</w:t>
            </w:r>
            <w:proofErr w:type="spellEnd"/>
            <w:r w:rsidRPr="00AC771B">
              <w:rPr>
                <w:i/>
                <w:iCs/>
              </w:rPr>
              <w:t xml:space="preserve"> </w:t>
            </w:r>
            <w:proofErr w:type="spellStart"/>
            <w:r w:rsidRPr="00AC771B">
              <w:rPr>
                <w:i/>
                <w:iCs/>
              </w:rPr>
              <w:t>Services</w:t>
            </w:r>
            <w:proofErr w:type="spellEnd"/>
            <w:r>
              <w:t xml:space="preserve"> (Servicios de Tránsito Aéreo).</w:t>
            </w:r>
          </w:p>
        </w:tc>
      </w:tr>
      <w:tr w:rsidR="00A13D74" w14:paraId="63A5D83E" w14:textId="77777777">
        <w:tc>
          <w:tcPr>
            <w:tcW w:w="1271" w:type="dxa"/>
          </w:tcPr>
          <w:p w14:paraId="536451F8" w14:textId="77777777" w:rsidR="00A13D74" w:rsidRDefault="00A13D74">
            <w:pPr>
              <w:pStyle w:val="Texto1"/>
            </w:pPr>
            <w:r w:rsidRPr="00D47386">
              <w:rPr>
                <w:lang w:val="en-GB"/>
              </w:rPr>
              <w:t>ATC</w:t>
            </w:r>
          </w:p>
        </w:tc>
        <w:tc>
          <w:tcPr>
            <w:tcW w:w="8357" w:type="dxa"/>
          </w:tcPr>
          <w:p w14:paraId="4AA98025" w14:textId="77777777" w:rsidR="00A13D74" w:rsidRDefault="00A13D74">
            <w:pPr>
              <w:pStyle w:val="Texto1"/>
            </w:pPr>
            <w:r w:rsidRPr="00AC771B">
              <w:rPr>
                <w:i/>
                <w:iCs/>
                <w:lang w:val="en-GB"/>
              </w:rPr>
              <w:t>Air Traffic Control</w:t>
            </w:r>
            <w:r w:rsidRPr="005A5611">
              <w:rPr>
                <w:lang w:val="en-GB"/>
              </w:rPr>
              <w:t xml:space="preserve"> </w:t>
            </w:r>
            <w:r>
              <w:rPr>
                <w:lang w:val="en-GB"/>
              </w:rPr>
              <w:t>(</w:t>
            </w:r>
            <w:r w:rsidRPr="005A5611">
              <w:rPr>
                <w:lang w:val="en-GB"/>
              </w:rPr>
              <w:t xml:space="preserve">Control de </w:t>
            </w:r>
            <w:proofErr w:type="spellStart"/>
            <w:r w:rsidRPr="005A5611">
              <w:rPr>
                <w:lang w:val="en-GB"/>
              </w:rPr>
              <w:t>Tránsito</w:t>
            </w:r>
            <w:proofErr w:type="spellEnd"/>
            <w:r w:rsidRPr="005A5611">
              <w:rPr>
                <w:lang w:val="en-GB"/>
              </w:rPr>
              <w:t xml:space="preserve"> Aéreo</w:t>
            </w:r>
            <w:r>
              <w:rPr>
                <w:lang w:val="en-GB"/>
              </w:rPr>
              <w:t>).</w:t>
            </w:r>
          </w:p>
        </w:tc>
      </w:tr>
      <w:tr w:rsidR="00A13D74" w:rsidRPr="001E218D" w14:paraId="000472CE" w14:textId="77777777">
        <w:tc>
          <w:tcPr>
            <w:tcW w:w="1271" w:type="dxa"/>
          </w:tcPr>
          <w:p w14:paraId="6C65A354" w14:textId="77777777" w:rsidR="00A13D74" w:rsidRPr="00D47386" w:rsidRDefault="00A13D74">
            <w:pPr>
              <w:pStyle w:val="Texto1"/>
              <w:rPr>
                <w:lang w:val="en-GB"/>
              </w:rPr>
            </w:pPr>
            <w:r>
              <w:rPr>
                <w:lang w:val="en-GB"/>
              </w:rPr>
              <w:t>ATZ</w:t>
            </w:r>
          </w:p>
        </w:tc>
        <w:tc>
          <w:tcPr>
            <w:tcW w:w="8357" w:type="dxa"/>
          </w:tcPr>
          <w:p w14:paraId="1237C16F" w14:textId="77777777" w:rsidR="00A13D74" w:rsidRPr="001E218D" w:rsidRDefault="00A13D74">
            <w:pPr>
              <w:pStyle w:val="Texto1"/>
              <w:rPr>
                <w:lang w:val="pt-PT"/>
              </w:rPr>
            </w:pPr>
            <w:r w:rsidRPr="00AC771B">
              <w:rPr>
                <w:i/>
                <w:iCs/>
                <w:lang w:val="pt-PT"/>
              </w:rPr>
              <w:t>Air Traffic Zone</w:t>
            </w:r>
            <w:r w:rsidRPr="001E218D">
              <w:rPr>
                <w:lang w:val="pt-PT"/>
              </w:rPr>
              <w:t xml:space="preserve"> </w:t>
            </w:r>
            <w:r>
              <w:rPr>
                <w:lang w:val="pt-PT"/>
              </w:rPr>
              <w:t>(</w:t>
            </w:r>
            <w:r w:rsidRPr="001E218D">
              <w:rPr>
                <w:lang w:val="pt-PT"/>
              </w:rPr>
              <w:t xml:space="preserve">Zona de </w:t>
            </w:r>
            <w:r>
              <w:rPr>
                <w:lang w:val="pt-PT"/>
              </w:rPr>
              <w:t>T</w:t>
            </w:r>
            <w:r w:rsidRPr="001E218D">
              <w:rPr>
                <w:lang w:val="pt-PT"/>
              </w:rPr>
              <w:t xml:space="preserve">ránsito de </w:t>
            </w:r>
            <w:r>
              <w:rPr>
                <w:lang w:val="pt-PT"/>
              </w:rPr>
              <w:t>A</w:t>
            </w:r>
            <w:r w:rsidRPr="001E218D">
              <w:rPr>
                <w:lang w:val="pt-PT"/>
              </w:rPr>
              <w:t>eródromo)</w:t>
            </w:r>
            <w:r>
              <w:rPr>
                <w:lang w:val="pt-PT"/>
              </w:rPr>
              <w:t>.</w:t>
            </w:r>
          </w:p>
        </w:tc>
      </w:tr>
      <w:tr w:rsidR="00A13D74" w14:paraId="0AEAAF78" w14:textId="77777777">
        <w:tc>
          <w:tcPr>
            <w:tcW w:w="1271" w:type="dxa"/>
          </w:tcPr>
          <w:p w14:paraId="45B4F425" w14:textId="77777777" w:rsidR="00A13D74" w:rsidRDefault="00A13D74">
            <w:pPr>
              <w:pStyle w:val="Texto1"/>
            </w:pPr>
            <w:r w:rsidRPr="003150C6">
              <w:t>AFIS</w:t>
            </w:r>
          </w:p>
        </w:tc>
        <w:tc>
          <w:tcPr>
            <w:tcW w:w="8357" w:type="dxa"/>
          </w:tcPr>
          <w:p w14:paraId="4A0708D5" w14:textId="77777777" w:rsidR="00A13D74" w:rsidRDefault="00A13D74">
            <w:pPr>
              <w:pStyle w:val="Texto1"/>
            </w:pPr>
            <w:proofErr w:type="spellStart"/>
            <w:r w:rsidRPr="00AC771B">
              <w:rPr>
                <w:i/>
                <w:iCs/>
              </w:rPr>
              <w:t>Aerodrome</w:t>
            </w:r>
            <w:proofErr w:type="spellEnd"/>
            <w:r w:rsidRPr="00AC771B">
              <w:rPr>
                <w:i/>
                <w:iCs/>
              </w:rPr>
              <w:t xml:space="preserve"> Flight </w:t>
            </w:r>
            <w:proofErr w:type="spellStart"/>
            <w:r w:rsidRPr="00AC771B">
              <w:rPr>
                <w:i/>
                <w:iCs/>
              </w:rPr>
              <w:t>Information</w:t>
            </w:r>
            <w:proofErr w:type="spellEnd"/>
            <w:r w:rsidRPr="00AC771B">
              <w:rPr>
                <w:i/>
                <w:iCs/>
              </w:rPr>
              <w:t xml:space="preserve"> </w:t>
            </w:r>
            <w:proofErr w:type="spellStart"/>
            <w:r w:rsidRPr="00AC771B">
              <w:rPr>
                <w:i/>
                <w:iCs/>
              </w:rPr>
              <w:t>Services</w:t>
            </w:r>
            <w:proofErr w:type="spellEnd"/>
            <w:r w:rsidRPr="007A38CE">
              <w:t xml:space="preserve"> </w:t>
            </w:r>
            <w:r>
              <w:t>(</w:t>
            </w:r>
            <w:r w:rsidRPr="007A38CE">
              <w:t xml:space="preserve">Servicios de </w:t>
            </w:r>
            <w:r>
              <w:t>I</w:t>
            </w:r>
            <w:r w:rsidRPr="007A38CE">
              <w:t xml:space="preserve">nformación de </w:t>
            </w:r>
            <w:r>
              <w:t>V</w:t>
            </w:r>
            <w:r w:rsidRPr="007A38CE">
              <w:t>uelo de Aeródromo</w:t>
            </w:r>
            <w:r>
              <w:t>).</w:t>
            </w:r>
          </w:p>
        </w:tc>
      </w:tr>
      <w:tr w:rsidR="00A13D74" w:rsidRPr="001E218D" w14:paraId="2C2FC3C7" w14:textId="77777777">
        <w:tc>
          <w:tcPr>
            <w:tcW w:w="1271" w:type="dxa"/>
          </w:tcPr>
          <w:p w14:paraId="685A4B22" w14:textId="77777777" w:rsidR="00A13D74" w:rsidRDefault="00A13D74">
            <w:pPr>
              <w:pStyle w:val="Texto1"/>
            </w:pPr>
            <w:r w:rsidRPr="007A38CE">
              <w:rPr>
                <w:lang w:val="en-GB"/>
              </w:rPr>
              <w:t>ATCO</w:t>
            </w:r>
          </w:p>
        </w:tc>
        <w:tc>
          <w:tcPr>
            <w:tcW w:w="8357" w:type="dxa"/>
          </w:tcPr>
          <w:p w14:paraId="6B014E8F" w14:textId="77777777" w:rsidR="00A13D74" w:rsidRPr="006F11D5" w:rsidRDefault="00A13D74">
            <w:pPr>
              <w:pStyle w:val="Texto1"/>
              <w:rPr>
                <w:lang w:val="en-GB"/>
              </w:rPr>
            </w:pPr>
            <w:r w:rsidRPr="00AC771B">
              <w:rPr>
                <w:i/>
                <w:iCs/>
                <w:lang w:val="en-GB"/>
              </w:rPr>
              <w:t>Air Traffic Control Officer</w:t>
            </w:r>
            <w:r w:rsidRPr="006F11D5">
              <w:rPr>
                <w:lang w:val="en-GB"/>
              </w:rPr>
              <w:t xml:space="preserve"> </w:t>
            </w:r>
            <w:r>
              <w:rPr>
                <w:lang w:val="en-GB"/>
              </w:rPr>
              <w:t>(</w:t>
            </w:r>
            <w:proofErr w:type="spellStart"/>
            <w:r w:rsidRPr="006F11D5">
              <w:rPr>
                <w:lang w:val="en-GB"/>
              </w:rPr>
              <w:t>Controlador</w:t>
            </w:r>
            <w:proofErr w:type="spellEnd"/>
            <w:r w:rsidRPr="006F11D5">
              <w:rPr>
                <w:lang w:val="en-GB"/>
              </w:rPr>
              <w:t xml:space="preserve"> </w:t>
            </w:r>
            <w:r>
              <w:t>de Tránsito Aéreo</w:t>
            </w:r>
            <w:r w:rsidRPr="006F11D5">
              <w:rPr>
                <w:lang w:val="en-GB"/>
              </w:rPr>
              <w:t>)</w:t>
            </w:r>
            <w:r>
              <w:rPr>
                <w:lang w:val="en-GB"/>
              </w:rPr>
              <w:t>.</w:t>
            </w:r>
          </w:p>
        </w:tc>
      </w:tr>
      <w:tr w:rsidR="00A13D74" w:rsidRPr="00304A69" w14:paraId="508ECB21" w14:textId="77777777">
        <w:tc>
          <w:tcPr>
            <w:tcW w:w="1271" w:type="dxa"/>
          </w:tcPr>
          <w:p w14:paraId="3F767EA3" w14:textId="77777777" w:rsidR="00A13D74" w:rsidRPr="007A38CE" w:rsidRDefault="00A13D74">
            <w:pPr>
              <w:pStyle w:val="Texto1"/>
              <w:rPr>
                <w:lang w:val="en-GB"/>
              </w:rPr>
            </w:pPr>
            <w:r>
              <w:rPr>
                <w:lang w:val="en-GB"/>
              </w:rPr>
              <w:t>AFISO</w:t>
            </w:r>
          </w:p>
        </w:tc>
        <w:tc>
          <w:tcPr>
            <w:tcW w:w="8357" w:type="dxa"/>
          </w:tcPr>
          <w:p w14:paraId="3FE508C9" w14:textId="77777777" w:rsidR="00A13D74" w:rsidRPr="006F11D5" w:rsidRDefault="00A13D74">
            <w:pPr>
              <w:pStyle w:val="Texto1"/>
              <w:rPr>
                <w:lang w:val="en-GB"/>
              </w:rPr>
            </w:pPr>
            <w:r w:rsidRPr="00AC771B">
              <w:rPr>
                <w:i/>
                <w:iCs/>
                <w:lang w:val="en-GB"/>
              </w:rPr>
              <w:t>Aerodrome Flight Information Services Officer</w:t>
            </w:r>
            <w:r>
              <w:rPr>
                <w:lang w:val="en-GB"/>
              </w:rPr>
              <w:t xml:space="preserve"> (</w:t>
            </w:r>
            <w:proofErr w:type="spellStart"/>
            <w:r>
              <w:rPr>
                <w:lang w:val="en-GB"/>
              </w:rPr>
              <w:t>Operador</w:t>
            </w:r>
            <w:proofErr w:type="spellEnd"/>
            <w:r>
              <w:rPr>
                <w:lang w:val="en-GB"/>
              </w:rPr>
              <w:t xml:space="preserve"> AFIS).</w:t>
            </w:r>
          </w:p>
        </w:tc>
      </w:tr>
      <w:tr w:rsidR="00A13D74" w:rsidRPr="00E7068A" w14:paraId="7184A518" w14:textId="77777777">
        <w:tc>
          <w:tcPr>
            <w:tcW w:w="1271" w:type="dxa"/>
          </w:tcPr>
          <w:p w14:paraId="11138F1A" w14:textId="77777777" w:rsidR="00A13D74" w:rsidRDefault="00A13D74">
            <w:pPr>
              <w:pStyle w:val="Texto1"/>
              <w:rPr>
                <w:lang w:val="en-GB"/>
              </w:rPr>
            </w:pPr>
            <w:r>
              <w:rPr>
                <w:lang w:val="en-GB"/>
              </w:rPr>
              <w:t>BVLOS</w:t>
            </w:r>
          </w:p>
        </w:tc>
        <w:tc>
          <w:tcPr>
            <w:tcW w:w="8357" w:type="dxa"/>
          </w:tcPr>
          <w:p w14:paraId="36659151" w14:textId="77777777" w:rsidR="00A13D74" w:rsidRPr="00E7068A" w:rsidRDefault="00A13D74">
            <w:pPr>
              <w:pStyle w:val="Texto1"/>
            </w:pPr>
            <w:proofErr w:type="spellStart"/>
            <w:r w:rsidRPr="00AC771B">
              <w:rPr>
                <w:i/>
                <w:iCs/>
              </w:rPr>
              <w:t>Beyond</w:t>
            </w:r>
            <w:proofErr w:type="spellEnd"/>
            <w:r w:rsidRPr="00AC771B">
              <w:rPr>
                <w:i/>
                <w:iCs/>
              </w:rPr>
              <w:t xml:space="preserve"> Visual Line </w:t>
            </w:r>
            <w:proofErr w:type="spellStart"/>
            <w:r w:rsidRPr="00AC771B">
              <w:rPr>
                <w:i/>
                <w:iCs/>
              </w:rPr>
              <w:t>of</w:t>
            </w:r>
            <w:proofErr w:type="spellEnd"/>
            <w:r w:rsidRPr="00AC771B">
              <w:rPr>
                <w:i/>
                <w:iCs/>
              </w:rPr>
              <w:t xml:space="preserve"> </w:t>
            </w:r>
            <w:proofErr w:type="spellStart"/>
            <w:r w:rsidRPr="00AC771B">
              <w:rPr>
                <w:i/>
                <w:iCs/>
              </w:rPr>
              <w:t>Sight</w:t>
            </w:r>
            <w:proofErr w:type="spellEnd"/>
            <w:r>
              <w:t xml:space="preserve"> (</w:t>
            </w:r>
            <w:r w:rsidRPr="00E7068A">
              <w:t xml:space="preserve">Más allá del </w:t>
            </w:r>
            <w:r>
              <w:t>A</w:t>
            </w:r>
            <w:r w:rsidRPr="00E7068A">
              <w:t xml:space="preserve">lcance </w:t>
            </w:r>
            <w:r>
              <w:t>Visual).</w:t>
            </w:r>
          </w:p>
        </w:tc>
      </w:tr>
      <w:tr w:rsidR="004A25C6" w:rsidRPr="00E7068A" w14:paraId="737B43E9" w14:textId="77777777">
        <w:tc>
          <w:tcPr>
            <w:tcW w:w="1271" w:type="dxa"/>
          </w:tcPr>
          <w:p w14:paraId="039C9CA9" w14:textId="420BFB9C" w:rsidR="004A25C6" w:rsidRDefault="004E0FDE">
            <w:pPr>
              <w:pStyle w:val="Texto1"/>
              <w:rPr>
                <w:lang w:val="en-GB"/>
              </w:rPr>
            </w:pPr>
            <w:proofErr w:type="spellStart"/>
            <w:r>
              <w:rPr>
                <w:lang w:val="en-GB"/>
              </w:rPr>
              <w:t>ConOps</w:t>
            </w:r>
            <w:proofErr w:type="spellEnd"/>
          </w:p>
        </w:tc>
        <w:tc>
          <w:tcPr>
            <w:tcW w:w="8357" w:type="dxa"/>
          </w:tcPr>
          <w:p w14:paraId="2A32A1F0" w14:textId="61EC0FBD" w:rsidR="004A25C6" w:rsidRPr="00E608EE" w:rsidRDefault="004A25C6" w:rsidP="00E608EE">
            <w:pPr>
              <w:pStyle w:val="Texto1"/>
              <w:ind w:left="708" w:hanging="708"/>
            </w:pPr>
            <w:r w:rsidRPr="00E608EE">
              <w:t>Concepto de Operaciones</w:t>
            </w:r>
          </w:p>
        </w:tc>
      </w:tr>
      <w:tr w:rsidR="00A13D74" w:rsidRPr="00E7068A" w14:paraId="5546F0CF" w14:textId="77777777">
        <w:tc>
          <w:tcPr>
            <w:tcW w:w="1271" w:type="dxa"/>
          </w:tcPr>
          <w:p w14:paraId="08BE6D4D" w14:textId="77777777" w:rsidR="00A13D74" w:rsidRDefault="00A13D74">
            <w:pPr>
              <w:pStyle w:val="Texto1"/>
              <w:rPr>
                <w:lang w:val="en-GB"/>
              </w:rPr>
            </w:pPr>
            <w:r>
              <w:rPr>
                <w:lang w:val="en-GB"/>
              </w:rPr>
              <w:t>COOP</w:t>
            </w:r>
          </w:p>
        </w:tc>
        <w:tc>
          <w:tcPr>
            <w:tcW w:w="8357" w:type="dxa"/>
          </w:tcPr>
          <w:p w14:paraId="0C73E5E3" w14:textId="77777777" w:rsidR="00A13D74" w:rsidRPr="00E7068A" w:rsidRDefault="00A13D74">
            <w:pPr>
              <w:pStyle w:val="Texto1"/>
            </w:pPr>
            <w:r>
              <w:t>Departamento de Coordinación Operativa de Espacio Aéreo de ENAIRE</w:t>
            </w:r>
          </w:p>
        </w:tc>
      </w:tr>
      <w:tr w:rsidR="00A13D74" w:rsidRPr="00E7068A" w14:paraId="0B7BF59A" w14:textId="77777777">
        <w:tc>
          <w:tcPr>
            <w:tcW w:w="1271" w:type="dxa"/>
          </w:tcPr>
          <w:p w14:paraId="1D9109A5" w14:textId="77777777" w:rsidR="00A13D74" w:rsidRDefault="00A13D74">
            <w:pPr>
              <w:pStyle w:val="Texto1"/>
              <w:rPr>
                <w:lang w:val="en-GB"/>
              </w:rPr>
            </w:pPr>
            <w:r>
              <w:rPr>
                <w:lang w:val="en-GB"/>
              </w:rPr>
              <w:t>CTA</w:t>
            </w:r>
          </w:p>
        </w:tc>
        <w:tc>
          <w:tcPr>
            <w:tcW w:w="8357" w:type="dxa"/>
          </w:tcPr>
          <w:p w14:paraId="602BCD9D" w14:textId="77777777" w:rsidR="00A13D74" w:rsidRDefault="00A13D74">
            <w:pPr>
              <w:pStyle w:val="Texto1"/>
            </w:pPr>
            <w:r w:rsidRPr="00AC771B">
              <w:rPr>
                <w:i/>
                <w:iCs/>
              </w:rPr>
              <w:t xml:space="preserve">Control </w:t>
            </w:r>
            <w:proofErr w:type="spellStart"/>
            <w:r w:rsidRPr="00AC771B">
              <w:rPr>
                <w:i/>
                <w:iCs/>
              </w:rPr>
              <w:t>Traffic</w:t>
            </w:r>
            <w:proofErr w:type="spellEnd"/>
            <w:r w:rsidRPr="00AC771B">
              <w:rPr>
                <w:i/>
                <w:iCs/>
              </w:rPr>
              <w:t xml:space="preserve"> </w:t>
            </w:r>
            <w:proofErr w:type="spellStart"/>
            <w:r w:rsidRPr="00AC771B">
              <w:rPr>
                <w:i/>
                <w:iCs/>
              </w:rPr>
              <w:t>Area</w:t>
            </w:r>
            <w:proofErr w:type="spellEnd"/>
            <w:r>
              <w:t xml:space="preserve"> (Área de Control).</w:t>
            </w:r>
          </w:p>
        </w:tc>
      </w:tr>
      <w:tr w:rsidR="00A13D74" w:rsidRPr="00A13D74" w14:paraId="29BB6800" w14:textId="77777777">
        <w:tc>
          <w:tcPr>
            <w:tcW w:w="1271" w:type="dxa"/>
          </w:tcPr>
          <w:p w14:paraId="2D89C833" w14:textId="77777777" w:rsidR="00A13D74" w:rsidRDefault="00A13D74">
            <w:pPr>
              <w:pStyle w:val="Texto1"/>
              <w:rPr>
                <w:lang w:val="en-GB"/>
              </w:rPr>
            </w:pPr>
            <w:r>
              <w:rPr>
                <w:lang w:val="en-GB"/>
              </w:rPr>
              <w:t>CTR</w:t>
            </w:r>
          </w:p>
        </w:tc>
        <w:tc>
          <w:tcPr>
            <w:tcW w:w="8357" w:type="dxa"/>
          </w:tcPr>
          <w:p w14:paraId="19D2094C" w14:textId="77777777" w:rsidR="00A13D74" w:rsidRPr="001E218D" w:rsidRDefault="00A13D74">
            <w:pPr>
              <w:pStyle w:val="Texto1"/>
              <w:rPr>
                <w:lang w:val="it-IT"/>
              </w:rPr>
            </w:pPr>
            <w:r w:rsidRPr="00AC771B">
              <w:rPr>
                <w:i/>
                <w:iCs/>
                <w:lang w:val="it-IT"/>
              </w:rPr>
              <w:t>Controlled Traffic Region</w:t>
            </w:r>
            <w:r w:rsidRPr="001E218D">
              <w:rPr>
                <w:lang w:val="it-IT"/>
              </w:rPr>
              <w:t xml:space="preserve"> </w:t>
            </w:r>
            <w:r>
              <w:rPr>
                <w:lang w:val="it-IT"/>
              </w:rPr>
              <w:t>(</w:t>
            </w:r>
            <w:r w:rsidRPr="001E218D">
              <w:rPr>
                <w:lang w:val="it-IT"/>
              </w:rPr>
              <w:t xml:space="preserve">Zona de </w:t>
            </w:r>
            <w:r>
              <w:rPr>
                <w:lang w:val="it-IT"/>
              </w:rPr>
              <w:t>C</w:t>
            </w:r>
            <w:r w:rsidRPr="001E218D">
              <w:rPr>
                <w:lang w:val="it-IT"/>
              </w:rPr>
              <w:t>ontrol)</w:t>
            </w:r>
            <w:r>
              <w:rPr>
                <w:lang w:val="it-IT"/>
              </w:rPr>
              <w:t>.</w:t>
            </w:r>
          </w:p>
        </w:tc>
      </w:tr>
      <w:tr w:rsidR="00A13D74" w14:paraId="76D94A07" w14:textId="77777777">
        <w:tc>
          <w:tcPr>
            <w:tcW w:w="1271" w:type="dxa"/>
          </w:tcPr>
          <w:p w14:paraId="492DB832" w14:textId="77777777" w:rsidR="00A13D74" w:rsidRDefault="00A13D74" w:rsidP="00797547">
            <w:pPr>
              <w:pStyle w:val="Texto1"/>
              <w:ind w:left="708" w:hanging="708"/>
              <w:rPr>
                <w:lang w:val="en-GB"/>
              </w:rPr>
            </w:pPr>
            <w:r w:rsidRPr="39AED988">
              <w:rPr>
                <w:lang w:val="en-GB"/>
              </w:rPr>
              <w:t>FPL</w:t>
            </w:r>
          </w:p>
        </w:tc>
        <w:tc>
          <w:tcPr>
            <w:tcW w:w="8357" w:type="dxa"/>
          </w:tcPr>
          <w:p w14:paraId="7A004162" w14:textId="77777777" w:rsidR="00A13D74" w:rsidRDefault="00A13D74">
            <w:pPr>
              <w:pStyle w:val="Texto1"/>
              <w:rPr>
                <w:rFonts w:ascii="Calibri" w:eastAsia="Calibri" w:hAnsi="Calibri" w:cs="Calibri"/>
              </w:rPr>
            </w:pPr>
            <w:r w:rsidRPr="00AC771B">
              <w:rPr>
                <w:rFonts w:ascii="Calibri" w:eastAsia="Calibri" w:hAnsi="Calibri" w:cs="Calibri"/>
                <w:i/>
                <w:iCs/>
              </w:rPr>
              <w:t>Flight Plan</w:t>
            </w:r>
            <w:r w:rsidRPr="39AED988">
              <w:rPr>
                <w:rFonts w:ascii="Calibri" w:eastAsia="Calibri" w:hAnsi="Calibri" w:cs="Calibri"/>
              </w:rPr>
              <w:t xml:space="preserve"> (Plan de </w:t>
            </w:r>
            <w:r>
              <w:rPr>
                <w:rFonts w:ascii="Calibri" w:eastAsia="Calibri" w:hAnsi="Calibri" w:cs="Calibri"/>
              </w:rPr>
              <w:t>V</w:t>
            </w:r>
            <w:r w:rsidRPr="39AED988">
              <w:rPr>
                <w:rFonts w:ascii="Calibri" w:eastAsia="Calibri" w:hAnsi="Calibri" w:cs="Calibri"/>
              </w:rPr>
              <w:t>uelo)</w:t>
            </w:r>
            <w:r>
              <w:rPr>
                <w:rFonts w:ascii="Calibri" w:eastAsia="Calibri" w:hAnsi="Calibri" w:cs="Calibri"/>
              </w:rPr>
              <w:t>.</w:t>
            </w:r>
          </w:p>
        </w:tc>
      </w:tr>
      <w:tr w:rsidR="00A13D74" w14:paraId="44BEC7C6" w14:textId="77777777">
        <w:trPr>
          <w:trHeight w:val="300"/>
        </w:trPr>
        <w:tc>
          <w:tcPr>
            <w:tcW w:w="1271" w:type="dxa"/>
          </w:tcPr>
          <w:p w14:paraId="08F9F172" w14:textId="77777777" w:rsidR="00A13D74" w:rsidRDefault="00A13D74">
            <w:pPr>
              <w:pStyle w:val="Texto1"/>
              <w:rPr>
                <w:lang w:val="en-GB"/>
              </w:rPr>
            </w:pPr>
            <w:r w:rsidRPr="39AED988">
              <w:rPr>
                <w:lang w:val="en-GB"/>
              </w:rPr>
              <w:t>MTO</w:t>
            </w:r>
            <w:r>
              <w:rPr>
                <w:lang w:val="en-GB"/>
              </w:rPr>
              <w:t>M</w:t>
            </w:r>
          </w:p>
        </w:tc>
        <w:tc>
          <w:tcPr>
            <w:tcW w:w="8357" w:type="dxa"/>
          </w:tcPr>
          <w:p w14:paraId="77B0627A" w14:textId="77777777" w:rsidR="00A13D74" w:rsidRDefault="00A13D74">
            <w:pPr>
              <w:pStyle w:val="Texto1"/>
              <w:rPr>
                <w:rFonts w:ascii="Calibri" w:eastAsia="Calibri" w:hAnsi="Calibri" w:cs="Calibri"/>
                <w:lang w:val="en-US"/>
              </w:rPr>
            </w:pPr>
            <w:r w:rsidRPr="00AC771B">
              <w:rPr>
                <w:rFonts w:ascii="Calibri" w:eastAsia="Calibri" w:hAnsi="Calibri" w:cs="Calibri"/>
                <w:i/>
                <w:iCs/>
                <w:lang w:val="en-US"/>
              </w:rPr>
              <w:t>Maximum Take-Off Mass</w:t>
            </w:r>
            <w:r w:rsidRPr="39AED988">
              <w:rPr>
                <w:rFonts w:ascii="Calibri" w:eastAsia="Calibri" w:hAnsi="Calibri" w:cs="Calibri"/>
                <w:lang w:val="en-US"/>
              </w:rPr>
              <w:t xml:space="preserve"> (Masa </w:t>
            </w:r>
            <w:r>
              <w:rPr>
                <w:rFonts w:ascii="Calibri" w:eastAsia="Calibri" w:hAnsi="Calibri" w:cs="Calibri"/>
                <w:lang w:val="en-US"/>
              </w:rPr>
              <w:t>M</w:t>
            </w:r>
            <w:r w:rsidRPr="39AED988">
              <w:rPr>
                <w:rFonts w:ascii="Calibri" w:eastAsia="Calibri" w:hAnsi="Calibri" w:cs="Calibri"/>
                <w:lang w:val="en-US"/>
              </w:rPr>
              <w:t xml:space="preserve">áxima al </w:t>
            </w:r>
            <w:proofErr w:type="spellStart"/>
            <w:r>
              <w:rPr>
                <w:rFonts w:ascii="Calibri" w:eastAsia="Calibri" w:hAnsi="Calibri" w:cs="Calibri"/>
                <w:lang w:val="en-US"/>
              </w:rPr>
              <w:t>D</w:t>
            </w:r>
            <w:r w:rsidRPr="39AED988">
              <w:rPr>
                <w:rFonts w:ascii="Calibri" w:eastAsia="Calibri" w:hAnsi="Calibri" w:cs="Calibri"/>
                <w:lang w:val="en-US"/>
              </w:rPr>
              <w:t>espegue</w:t>
            </w:r>
            <w:proofErr w:type="spellEnd"/>
            <w:r w:rsidRPr="39AED988">
              <w:rPr>
                <w:rFonts w:ascii="Calibri" w:eastAsia="Calibri" w:hAnsi="Calibri" w:cs="Calibri"/>
                <w:lang w:val="en-US"/>
              </w:rPr>
              <w:t>)</w:t>
            </w:r>
            <w:r>
              <w:rPr>
                <w:rFonts w:ascii="Calibri" w:eastAsia="Calibri" w:hAnsi="Calibri" w:cs="Calibri"/>
                <w:lang w:val="en-US"/>
              </w:rPr>
              <w:t>.</w:t>
            </w:r>
          </w:p>
        </w:tc>
      </w:tr>
      <w:tr w:rsidR="00A13D74" w:rsidRPr="006F11D5" w14:paraId="0E73539D" w14:textId="77777777">
        <w:tc>
          <w:tcPr>
            <w:tcW w:w="1271" w:type="dxa"/>
          </w:tcPr>
          <w:p w14:paraId="6602CEAB" w14:textId="77777777" w:rsidR="00A13D74" w:rsidRPr="007A38CE" w:rsidRDefault="00A13D74">
            <w:pPr>
              <w:pStyle w:val="Texto1"/>
              <w:rPr>
                <w:lang w:val="en-GB"/>
              </w:rPr>
            </w:pPr>
            <w:r>
              <w:rPr>
                <w:lang w:val="en-GB"/>
              </w:rPr>
              <w:t>NOTAM</w:t>
            </w:r>
          </w:p>
        </w:tc>
        <w:tc>
          <w:tcPr>
            <w:tcW w:w="8357" w:type="dxa"/>
          </w:tcPr>
          <w:p w14:paraId="14BF6ADD" w14:textId="77777777" w:rsidR="00A13D74" w:rsidRPr="0030249B" w:rsidRDefault="00A13D74">
            <w:pPr>
              <w:pStyle w:val="Texto1"/>
            </w:pPr>
            <w:proofErr w:type="spellStart"/>
            <w:r w:rsidRPr="00AC771B">
              <w:rPr>
                <w:i/>
                <w:iCs/>
              </w:rPr>
              <w:t>NOTice</w:t>
            </w:r>
            <w:proofErr w:type="spellEnd"/>
            <w:r w:rsidRPr="00AC771B">
              <w:rPr>
                <w:i/>
                <w:iCs/>
              </w:rPr>
              <w:t xml:space="preserve"> </w:t>
            </w:r>
            <w:proofErr w:type="spellStart"/>
            <w:r w:rsidRPr="00AC771B">
              <w:rPr>
                <w:i/>
                <w:iCs/>
              </w:rPr>
              <w:t>to</w:t>
            </w:r>
            <w:proofErr w:type="spellEnd"/>
            <w:r w:rsidRPr="00AC771B">
              <w:rPr>
                <w:i/>
                <w:iCs/>
              </w:rPr>
              <w:t xml:space="preserve"> </w:t>
            </w:r>
            <w:proofErr w:type="spellStart"/>
            <w:r w:rsidRPr="00AC771B">
              <w:rPr>
                <w:i/>
                <w:iCs/>
              </w:rPr>
              <w:t>AirMen</w:t>
            </w:r>
            <w:proofErr w:type="spellEnd"/>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B65617" w:rsidRPr="00CE7DD8" w14:paraId="4247832A" w14:textId="77777777">
        <w:tc>
          <w:tcPr>
            <w:tcW w:w="1271" w:type="dxa"/>
          </w:tcPr>
          <w:p w14:paraId="03F4CFFC" w14:textId="7FE5F34B" w:rsidR="00B65617" w:rsidRDefault="00B65617">
            <w:pPr>
              <w:pStyle w:val="Texto1"/>
              <w:rPr>
                <w:lang w:val="en-GB"/>
              </w:rPr>
            </w:pPr>
            <w:r>
              <w:rPr>
                <w:lang w:val="en-GB"/>
              </w:rPr>
              <w:t>PDRA</w:t>
            </w:r>
          </w:p>
        </w:tc>
        <w:tc>
          <w:tcPr>
            <w:tcW w:w="8357" w:type="dxa"/>
          </w:tcPr>
          <w:p w14:paraId="61DBA4A0" w14:textId="14C2BFD3" w:rsidR="00B65617" w:rsidRPr="00CE7DD8" w:rsidRDefault="00B65617">
            <w:pPr>
              <w:pStyle w:val="Texto1"/>
              <w:rPr>
                <w:i/>
                <w:iCs/>
              </w:rPr>
            </w:pPr>
            <w:r w:rsidRPr="00CE7DD8">
              <w:rPr>
                <w:i/>
                <w:iCs/>
              </w:rPr>
              <w:t>Pre-</w:t>
            </w:r>
            <w:proofErr w:type="spellStart"/>
            <w:r w:rsidRPr="00CE7DD8">
              <w:rPr>
                <w:i/>
                <w:iCs/>
              </w:rPr>
              <w:t>Defined</w:t>
            </w:r>
            <w:proofErr w:type="spellEnd"/>
            <w:r w:rsidRPr="00CE7DD8">
              <w:rPr>
                <w:i/>
                <w:iCs/>
              </w:rPr>
              <w:t xml:space="preserve"> </w:t>
            </w:r>
            <w:proofErr w:type="spellStart"/>
            <w:r w:rsidRPr="00CE7DD8">
              <w:rPr>
                <w:i/>
                <w:iCs/>
              </w:rPr>
              <w:t>Risk</w:t>
            </w:r>
            <w:proofErr w:type="spellEnd"/>
            <w:r w:rsidRPr="00CE7DD8">
              <w:rPr>
                <w:i/>
                <w:iCs/>
              </w:rPr>
              <w:t xml:space="preserve"> </w:t>
            </w:r>
            <w:proofErr w:type="spellStart"/>
            <w:r w:rsidRPr="00CE7DD8">
              <w:rPr>
                <w:i/>
                <w:iCs/>
              </w:rPr>
              <w:t>Assessment</w:t>
            </w:r>
            <w:proofErr w:type="spellEnd"/>
            <w:r w:rsidRPr="00CE7DD8">
              <w:rPr>
                <w:i/>
                <w:iCs/>
              </w:rPr>
              <w:t xml:space="preserve"> </w:t>
            </w:r>
            <w:r w:rsidRPr="00CE7DD8">
              <w:t xml:space="preserve">(Evaluación de riesgos </w:t>
            </w:r>
            <w:r w:rsidR="00CE7DD8" w:rsidRPr="00CE7DD8">
              <w:t>predefinida)</w:t>
            </w:r>
          </w:p>
        </w:tc>
      </w:tr>
      <w:tr w:rsidR="00A13D74" w:rsidRPr="006F11D5" w14:paraId="5EFE9614" w14:textId="77777777">
        <w:tc>
          <w:tcPr>
            <w:tcW w:w="1271" w:type="dxa"/>
          </w:tcPr>
          <w:p w14:paraId="795B71C4" w14:textId="77777777" w:rsidR="00A13D74" w:rsidRDefault="00A13D74">
            <w:pPr>
              <w:pStyle w:val="Texto1"/>
              <w:rPr>
                <w:lang w:val="en-GB"/>
              </w:rPr>
            </w:pPr>
            <w:r>
              <w:rPr>
                <w:lang w:val="en-GB"/>
              </w:rPr>
              <w:t>PIB</w:t>
            </w:r>
          </w:p>
        </w:tc>
        <w:tc>
          <w:tcPr>
            <w:tcW w:w="8357" w:type="dxa"/>
          </w:tcPr>
          <w:p w14:paraId="44287433" w14:textId="77777777" w:rsidR="00A13D74" w:rsidRPr="0030249B" w:rsidRDefault="00A13D74">
            <w:pPr>
              <w:pStyle w:val="Texto1"/>
            </w:pPr>
            <w:r>
              <w:t>Boletines de Información Previa al Vuelo.</w:t>
            </w:r>
          </w:p>
        </w:tc>
      </w:tr>
      <w:tr w:rsidR="00A13D74" w:rsidRPr="006F11D5" w14:paraId="678809CE" w14:textId="77777777">
        <w:trPr>
          <w:trHeight w:val="127"/>
        </w:trPr>
        <w:tc>
          <w:tcPr>
            <w:tcW w:w="1271" w:type="dxa"/>
          </w:tcPr>
          <w:p w14:paraId="041E1863" w14:textId="77777777" w:rsidR="00A13D74" w:rsidRDefault="00A13D74">
            <w:pPr>
              <w:pStyle w:val="Texto1"/>
            </w:pPr>
            <w:r>
              <w:t>UA</w:t>
            </w:r>
          </w:p>
        </w:tc>
        <w:tc>
          <w:tcPr>
            <w:tcW w:w="8357" w:type="dxa"/>
          </w:tcPr>
          <w:p w14:paraId="119A4CFC" w14:textId="77777777" w:rsidR="00A13D74" w:rsidRDefault="00A13D74">
            <w:pPr>
              <w:pStyle w:val="Texto1"/>
            </w:pPr>
            <w:proofErr w:type="spellStart"/>
            <w:r w:rsidRPr="00AC771B">
              <w:rPr>
                <w:i/>
                <w:iCs/>
              </w:rPr>
              <w:t>Unmanned</w:t>
            </w:r>
            <w:proofErr w:type="spellEnd"/>
            <w:r w:rsidRPr="00AC771B">
              <w:rPr>
                <w:i/>
                <w:iCs/>
              </w:rPr>
              <w:t xml:space="preserve"> </w:t>
            </w:r>
            <w:proofErr w:type="spellStart"/>
            <w:r w:rsidRPr="00AC771B">
              <w:rPr>
                <w:i/>
                <w:iCs/>
              </w:rPr>
              <w:t>Aircraft</w:t>
            </w:r>
            <w:proofErr w:type="spellEnd"/>
            <w:r>
              <w:t xml:space="preserve"> (Aeronave No Tripulada).</w:t>
            </w:r>
          </w:p>
        </w:tc>
      </w:tr>
      <w:tr w:rsidR="00A13D74" w:rsidRPr="006F11D5" w14:paraId="0AF9C1C8" w14:textId="77777777">
        <w:trPr>
          <w:trHeight w:val="127"/>
        </w:trPr>
        <w:tc>
          <w:tcPr>
            <w:tcW w:w="1271" w:type="dxa"/>
          </w:tcPr>
          <w:p w14:paraId="68ED0EC2" w14:textId="77777777" w:rsidR="00A13D74" w:rsidRDefault="00A13D74">
            <w:pPr>
              <w:pStyle w:val="Texto1"/>
            </w:pPr>
            <w:r>
              <w:t>UAS</w:t>
            </w:r>
          </w:p>
        </w:tc>
        <w:tc>
          <w:tcPr>
            <w:tcW w:w="8357" w:type="dxa"/>
          </w:tcPr>
          <w:p w14:paraId="695C0A08" w14:textId="77777777" w:rsidR="00A13D74" w:rsidRDefault="00A13D74">
            <w:pPr>
              <w:pStyle w:val="Texto1"/>
            </w:pPr>
            <w:proofErr w:type="spellStart"/>
            <w:r w:rsidRPr="00AC771B">
              <w:rPr>
                <w:i/>
                <w:iCs/>
              </w:rPr>
              <w:t>Unmanned</w:t>
            </w:r>
            <w:proofErr w:type="spellEnd"/>
            <w:r w:rsidRPr="00AC771B">
              <w:rPr>
                <w:i/>
                <w:iCs/>
              </w:rPr>
              <w:t xml:space="preserve"> </w:t>
            </w:r>
            <w:proofErr w:type="spellStart"/>
            <w:r w:rsidRPr="00AC771B">
              <w:rPr>
                <w:i/>
                <w:iCs/>
              </w:rPr>
              <w:t>Aircraft</w:t>
            </w:r>
            <w:proofErr w:type="spellEnd"/>
            <w:r w:rsidRPr="00AC771B">
              <w:rPr>
                <w:i/>
                <w:iCs/>
              </w:rPr>
              <w:t xml:space="preserve"> </w:t>
            </w:r>
            <w:proofErr w:type="spellStart"/>
            <w:r w:rsidRPr="00AC771B">
              <w:rPr>
                <w:i/>
                <w:iCs/>
              </w:rPr>
              <w:t>System</w:t>
            </w:r>
            <w:proofErr w:type="spellEnd"/>
            <w:r>
              <w:t xml:space="preserve"> (Sistema de Aeronave No Tripulada).</w:t>
            </w:r>
          </w:p>
        </w:tc>
      </w:tr>
      <w:tr w:rsidR="00A13D74" w:rsidRPr="006F11D5" w14:paraId="5EB770D5" w14:textId="77777777">
        <w:trPr>
          <w:trHeight w:val="127"/>
        </w:trPr>
        <w:tc>
          <w:tcPr>
            <w:tcW w:w="1271" w:type="dxa"/>
          </w:tcPr>
          <w:p w14:paraId="2A8BC636" w14:textId="77777777" w:rsidR="00A13D74" w:rsidRDefault="00A13D74">
            <w:pPr>
              <w:pStyle w:val="Texto1"/>
            </w:pPr>
            <w:r>
              <w:t>VLOS</w:t>
            </w:r>
          </w:p>
        </w:tc>
        <w:tc>
          <w:tcPr>
            <w:tcW w:w="8357" w:type="dxa"/>
          </w:tcPr>
          <w:p w14:paraId="4F3FD411" w14:textId="77777777" w:rsidR="00A13D74" w:rsidRDefault="00A13D74">
            <w:pPr>
              <w:pStyle w:val="Texto1"/>
            </w:pPr>
            <w:r w:rsidRPr="00AC771B">
              <w:rPr>
                <w:i/>
                <w:iCs/>
              </w:rPr>
              <w:t xml:space="preserve">Visual Line </w:t>
            </w:r>
            <w:proofErr w:type="spellStart"/>
            <w:r w:rsidRPr="00AC771B">
              <w:rPr>
                <w:i/>
                <w:iCs/>
              </w:rPr>
              <w:t>of</w:t>
            </w:r>
            <w:proofErr w:type="spellEnd"/>
            <w:r w:rsidRPr="00AC771B">
              <w:rPr>
                <w:i/>
                <w:iCs/>
              </w:rPr>
              <w:t xml:space="preserve"> </w:t>
            </w:r>
            <w:proofErr w:type="spellStart"/>
            <w:r w:rsidRPr="00AC771B">
              <w:rPr>
                <w:i/>
                <w:iCs/>
              </w:rPr>
              <w:t>Sight</w:t>
            </w:r>
            <w:proofErr w:type="spellEnd"/>
            <w:r w:rsidRPr="0047238E">
              <w:t xml:space="preserve"> </w:t>
            </w:r>
            <w:r>
              <w:t>(</w:t>
            </w:r>
            <w:r w:rsidRPr="0047238E">
              <w:t xml:space="preserve">Dentro del </w:t>
            </w:r>
            <w:r>
              <w:t>A</w:t>
            </w:r>
            <w:r w:rsidRPr="0047238E">
              <w:t xml:space="preserve">lcance </w:t>
            </w:r>
            <w:r>
              <w:t>V</w:t>
            </w:r>
            <w:r w:rsidRPr="0047238E">
              <w:t xml:space="preserve">isual del </w:t>
            </w:r>
            <w:r>
              <w:t>P</w:t>
            </w:r>
            <w:r w:rsidRPr="0047238E">
              <w:t>iloto)</w:t>
            </w:r>
            <w:r>
              <w:t>.</w:t>
            </w:r>
          </w:p>
        </w:tc>
      </w:tr>
    </w:tbl>
    <w:p w14:paraId="41B24B2D" w14:textId="6FFACD98" w:rsidR="00A13D74" w:rsidRPr="00A13D74" w:rsidRDefault="00A13D74" w:rsidP="00A13D74">
      <w:pPr>
        <w:pStyle w:val="Texto1"/>
        <w:rPr>
          <w:lang w:val="pt-PT"/>
        </w:rPr>
      </w:pPr>
    </w:p>
    <w:p w14:paraId="4AB12847" w14:textId="2118C366" w:rsidR="009B7F2D" w:rsidRPr="00A13D74" w:rsidRDefault="009B7F2D" w:rsidP="79F36A59">
      <w:pPr>
        <w:jc w:val="both"/>
        <w:rPr>
          <w:rFonts w:ascii="Calibri" w:eastAsia="Calibri" w:hAnsi="Calibri" w:cs="Calibri"/>
          <w:color w:val="000000" w:themeColor="text1"/>
          <w:lang w:val="pt-PT"/>
        </w:rPr>
      </w:pPr>
    </w:p>
    <w:p w14:paraId="6678A9BF" w14:textId="10F2B3FB" w:rsidR="009B7F2D" w:rsidRPr="00A13D74" w:rsidRDefault="009B7F2D" w:rsidP="00A27B1F">
      <w:pPr>
        <w:pStyle w:val="Texto1"/>
        <w:rPr>
          <w:lang w:val="pt-PT"/>
        </w:rPr>
      </w:pPr>
    </w:p>
    <w:sectPr w:rsidR="009B7F2D" w:rsidRPr="00A13D74"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4B424C64" w14:textId="77777777" w:rsidR="0016072B" w:rsidRDefault="009E783E" w:rsidP="0016072B">
      <w:pPr>
        <w:pStyle w:val="Textocomentario"/>
        <w:numPr>
          <w:ilvl w:val="0"/>
          <w:numId w:val="50"/>
        </w:numPr>
      </w:pPr>
      <w:r>
        <w:rPr>
          <w:rStyle w:val="Refdecomentario"/>
        </w:rPr>
        <w:annotationRef/>
      </w:r>
      <w:r w:rsidR="0016072B">
        <w:t>Se deben particularizar los campos en amarillo, según el operador y el tipo de operación que pretenda realizar.</w:t>
      </w:r>
    </w:p>
    <w:p w14:paraId="4979863F" w14:textId="77777777" w:rsidR="0016072B" w:rsidRDefault="0016072B" w:rsidP="0016072B">
      <w:pPr>
        <w:pStyle w:val="Textocomentario"/>
        <w:numPr>
          <w:ilvl w:val="0"/>
          <w:numId w:val="50"/>
        </w:numPr>
      </w:pPr>
      <w:r>
        <w:t>Una vez completado el estudio, deberá firmarlo y eliminar el resaltado amarillo antes de presentarlo.</w:t>
      </w:r>
    </w:p>
    <w:p w14:paraId="56200AA2" w14:textId="77777777" w:rsidR="0016072B" w:rsidRDefault="0016072B" w:rsidP="0016072B">
      <w:pPr>
        <w:pStyle w:val="Textocomentario"/>
        <w:numPr>
          <w:ilvl w:val="0"/>
          <w:numId w:val="50"/>
        </w:numPr>
      </w:pPr>
      <w:r>
        <w:t>Debe convertirse el documento a formato .pdf</w:t>
      </w:r>
    </w:p>
    <w:p w14:paraId="3A8C88A5" w14:textId="77777777" w:rsidR="0016072B" w:rsidRDefault="0016072B" w:rsidP="0016072B">
      <w:pPr>
        <w:pStyle w:val="Textocomentario"/>
        <w:numPr>
          <w:ilvl w:val="0"/>
          <w:numId w:val="50"/>
        </w:numPr>
      </w:pPr>
      <w:r>
        <w:t>Si no cuentan con logo, no será necesario que aparezca texto.</w:t>
      </w:r>
    </w:p>
  </w:comment>
  <w:comment w:id="2" w:author="ENAIRE" w:date="2025-01-13T12:01:00Z" w:initials="E">
    <w:p w14:paraId="68AD2D8B" w14:textId="77777777" w:rsidR="00A25C35" w:rsidRDefault="00A25C35" w:rsidP="00A25C35">
      <w:pPr>
        <w:pStyle w:val="Textocomentario"/>
      </w:pPr>
      <w:r>
        <w:rPr>
          <w:rStyle w:val="Refdecomentario"/>
        </w:rPr>
        <w:annotationRef/>
      </w:r>
      <w:r>
        <w:t>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w:t>
      </w:r>
    </w:p>
  </w:comment>
  <w:comment w:id="3" w:author="ENAIRE" w:date="2022-11-08T11:13:00Z" w:initials="E">
    <w:p w14:paraId="1AB89A2F" w14:textId="409B0258" w:rsidR="00456081" w:rsidRDefault="00EB311D" w:rsidP="00456081">
      <w:pPr>
        <w:pStyle w:val="Textocomentario"/>
      </w:pPr>
      <w:r>
        <w:rPr>
          <w:rStyle w:val="Refdecomentario"/>
        </w:rPr>
        <w:annotationRef/>
      </w:r>
      <w:r w:rsidR="00456081">
        <w:t>Se debe escribir el nombre del operador tal cual aparezca en el certificado de registro de operador de UAS.</w:t>
      </w:r>
    </w:p>
  </w:comment>
  <w:comment w:id="4" w:author="ENAIRE" w:date="2022-11-08T11:14:00Z" w:initials="E">
    <w:p w14:paraId="51D28B37" w14:textId="77777777" w:rsidR="00903F0A" w:rsidRDefault="00EB311D" w:rsidP="00903F0A">
      <w:pPr>
        <w:pStyle w:val="Textocomentario"/>
      </w:pPr>
      <w:r>
        <w:rPr>
          <w:rStyle w:val="Refdecomentario"/>
        </w:rPr>
        <w:annotationRef/>
      </w:r>
      <w:r w:rsidR="00903F0A">
        <w:t>En caso de PDRA, indicarla.</w:t>
      </w:r>
    </w:p>
  </w:comment>
  <w:comment w:id="5" w:author="ENAIRE" w:date="2023-04-13T11:15:00Z" w:initials="ENAIRE">
    <w:p w14:paraId="79D6775B" w14:textId="44ED492C" w:rsidR="003F74F5" w:rsidRDefault="003F74F5">
      <w:pPr>
        <w:pStyle w:val="Textocomentario"/>
      </w:pPr>
      <w:r>
        <w:rPr>
          <w:rStyle w:val="Refdecomentario"/>
        </w:rPr>
        <w:annotationRef/>
      </w:r>
      <w:r>
        <w:rPr>
          <w:rStyle w:val="Refdecomentario"/>
        </w:rPr>
        <w:annotationRef/>
      </w:r>
      <w:r>
        <w:t>Se debe elegir una de las dos opciones en función de la operación.</w:t>
      </w:r>
    </w:p>
  </w:comment>
  <w:comment w:id="6" w:author="ENAIRE" w:date="2024-03-13T13:31:00Z" w:initials="E">
    <w:p w14:paraId="2B5C6E81" w14:textId="77777777" w:rsidR="00933746" w:rsidRDefault="00933746">
      <w:pPr>
        <w:pStyle w:val="Textocomentario"/>
      </w:pPr>
      <w:r>
        <w:rPr>
          <w:rStyle w:val="Refdecomentario"/>
        </w:rPr>
        <w:annotationRef/>
      </w:r>
      <w:r>
        <w:t>En el caso de ser un estudio genérico, les recomendamos que coordinen la EARO para dentro y fuera de distancias.</w:t>
      </w:r>
    </w:p>
  </w:comment>
  <w:comment w:id="7" w:author="ENAIRE" w:date="2024-03-13T13:29:00Z" w:initials="E">
    <w:p w14:paraId="4DB5BED1" w14:textId="0FCD5194" w:rsidR="00695FE4" w:rsidRDefault="00695FE4">
      <w:pPr>
        <w:pStyle w:val="Textocomentario"/>
      </w:pPr>
      <w:r>
        <w:rPr>
          <w:rStyle w:val="Refdecomentario"/>
        </w:rPr>
        <w:annotationRef/>
      </w:r>
      <w:r>
        <w:t>Debe incluir las condiciones y limitaciones aprobadas en el dictamen técnico de AESA.</w:t>
      </w:r>
    </w:p>
  </w:comment>
  <w:comment w:id="8" w:author="ENAIRE" w:date="2022-11-08T11:17:00Z" w:initials="E">
    <w:p w14:paraId="0279B2D1" w14:textId="763795E7" w:rsidR="00EB311D" w:rsidRDefault="00EB311D">
      <w:pPr>
        <w:pStyle w:val="Textocomentario"/>
      </w:pPr>
      <w:r>
        <w:rPr>
          <w:rStyle w:val="Refdecomentario"/>
        </w:rPr>
        <w:annotationRef/>
      </w:r>
      <w:r>
        <w:t>Se debe elegir una de las dos opciones</w:t>
      </w:r>
    </w:p>
  </w:comment>
  <w:comment w:id="9" w:author="ENAIRE" w:date="2023-04-13T11:15:00Z" w:initials="ENAIRE">
    <w:p w14:paraId="7303D78F" w14:textId="1D79C802" w:rsidR="003F74F5" w:rsidRDefault="003F74F5">
      <w:pPr>
        <w:pStyle w:val="Textocomentario"/>
      </w:pPr>
      <w:r>
        <w:rPr>
          <w:rStyle w:val="Refdecomentario"/>
        </w:rPr>
        <w:annotationRef/>
      </w:r>
      <w:r>
        <w:t>Se debe elegir una de las dos opciones en función de la operación.</w:t>
      </w:r>
    </w:p>
  </w:comment>
  <w:comment w:id="10" w:author="ENAIRE" w:date="2022-11-08T11:18:00Z" w:initials="E">
    <w:p w14:paraId="2B4396A3" w14:textId="47F83B80" w:rsidR="00EB311D" w:rsidRDefault="00EB311D">
      <w:pPr>
        <w:pStyle w:val="Textocomentario"/>
      </w:pPr>
      <w:r>
        <w:rPr>
          <w:rStyle w:val="Refdecomentario"/>
        </w:rPr>
        <w:annotationRef/>
      </w:r>
      <w:r>
        <w:t>Se debe elegir una de las dos opciones</w:t>
      </w:r>
    </w:p>
  </w:comment>
  <w:comment w:id="11" w:author="ENAIRE" w:date="2022-11-08T11:18:00Z" w:initials="E">
    <w:p w14:paraId="5AD730C7" w14:textId="54282BDD" w:rsidR="00EB311D" w:rsidRDefault="00EB311D">
      <w:pPr>
        <w:pStyle w:val="Textocomentario"/>
      </w:pPr>
      <w:r>
        <w:rPr>
          <w:rStyle w:val="Refdecomentario"/>
        </w:rPr>
        <w:annotationRef/>
      </w:r>
      <w:r>
        <w:t>Se debe elegir una de las dos opciones</w:t>
      </w:r>
    </w:p>
  </w:comment>
  <w:comment w:id="12" w:author="ENAIRE" w:date="2022-11-08T11:18:00Z" w:initials="E">
    <w:p w14:paraId="190F6EA6" w14:textId="33157FDE" w:rsidR="00EB311D" w:rsidRDefault="00EB311D">
      <w:pPr>
        <w:pStyle w:val="Textocomentario"/>
      </w:pPr>
      <w:r>
        <w:rPr>
          <w:rStyle w:val="Refdecomentario"/>
        </w:rPr>
        <w:annotationRef/>
      </w:r>
      <w:r>
        <w:t>Se debe elegir una de las dos opciones</w:t>
      </w:r>
    </w:p>
  </w:comment>
  <w:comment w:id="13" w:author="ENAIRE" w:date="2022-11-08T11:18:00Z" w:initials="E">
    <w:p w14:paraId="242795ED" w14:textId="6FBC11C6" w:rsidR="00EB311D" w:rsidRDefault="00EB311D">
      <w:pPr>
        <w:pStyle w:val="Textocomentario"/>
      </w:pPr>
      <w:r>
        <w:rPr>
          <w:rStyle w:val="Refdecomentario"/>
        </w:rPr>
        <w:annotationRef/>
      </w:r>
      <w:r>
        <w:t>Si aplica</w:t>
      </w:r>
    </w:p>
  </w:comment>
  <w:comment w:id="14" w:author="ENAIRE" w:date="2025-01-13T13:22:00Z" w:initials="E">
    <w:p w14:paraId="1E09057A" w14:textId="77777777" w:rsidR="0045591A" w:rsidRDefault="0045591A" w:rsidP="0045591A">
      <w:pPr>
        <w:pStyle w:val="Textocomentario"/>
      </w:pPr>
      <w:r>
        <w:rPr>
          <w:rStyle w:val="Refdecomentario"/>
        </w:rPr>
        <w:annotationRef/>
      </w:r>
      <w:r>
        <w:t>Sólo es necesario que haya una de las dos tablas.</w:t>
      </w:r>
    </w:p>
    <w:p w14:paraId="01D48F09" w14:textId="77777777" w:rsidR="0045591A" w:rsidRDefault="0045591A" w:rsidP="0045591A">
      <w:pPr>
        <w:pStyle w:val="Textocomentario"/>
      </w:pPr>
      <w:r>
        <w:t>Desde ENAIRE se recomienda la primera de ellas "Dependencias donde ENAIRE presta servicios de tránsito aéreo", ya que así se coordinará la EARO de forma genérica y le valdrá para operaciones en diferentes lugares.</w:t>
      </w:r>
    </w:p>
  </w:comment>
  <w:comment w:id="15" w:author="ENAIRE" w:date="2022-11-08T11:59:00Z" w:initials="E">
    <w:p w14:paraId="6A447105" w14:textId="074F2177" w:rsidR="0052062F" w:rsidRDefault="00AE0E38">
      <w:pPr>
        <w:pStyle w:val="Textocomentario"/>
      </w:pPr>
      <w:r>
        <w:rPr>
          <w:rStyle w:val="Refdecomentario"/>
        </w:rPr>
        <w:annotationRef/>
      </w:r>
      <w:r w:rsidR="0052062F">
        <w:rPr>
          <w:b/>
          <w:bCs/>
        </w:rPr>
        <w:t>La tabla incluye un listado de medidas no exhaustivo a modo de ejemplo</w:t>
      </w:r>
      <w:r w:rsidR="0052062F">
        <w:t>.</w:t>
      </w:r>
    </w:p>
    <w:p w14:paraId="3E966FF2" w14:textId="77777777" w:rsidR="0052062F" w:rsidRDefault="0052062F">
      <w:pPr>
        <w:pStyle w:val="Textocomentario"/>
      </w:pPr>
      <w:r>
        <w:t xml:space="preserve">Se debe consultar el </w:t>
      </w:r>
      <w:r>
        <w:rPr>
          <w:b/>
          <w:bCs/>
        </w:rPr>
        <w:t>"catálogo de medidas de atenuación</w:t>
      </w:r>
      <w:r>
        <w:t>" que podrá encontrar en el apartado 1 de la web de ENAIRE (</w:t>
      </w:r>
      <w:hyperlink r:id="rId1" w:history="1">
        <w:r w:rsidRPr="00C62756">
          <w:rPr>
            <w:rStyle w:val="Hipervnculo"/>
          </w:rPr>
          <w:t>https://www.enaire.es/servicios/drones/todo_lo_necesario_para_volar_tu_dron/como_volar_drones_en_zonas_geograficas_de_enaire</w:t>
        </w:r>
      </w:hyperlink>
      <w:r>
        <w:t>) e incluir todas las medidas que afecten a su tipo de operación (ConOps).</w:t>
      </w:r>
    </w:p>
  </w:comment>
  <w:comment w:id="16" w:author="ENAIRE" w:date="2022-11-08T12:03:00Z" w:initials="E">
    <w:p w14:paraId="264905F6" w14:textId="77777777" w:rsidR="00EA1CB4" w:rsidRDefault="00AE0E38" w:rsidP="00EA1CB4">
      <w:pPr>
        <w:pStyle w:val="Textocomentario"/>
      </w:pPr>
      <w:r>
        <w:rPr>
          <w:rStyle w:val="Refdecomentario"/>
        </w:rPr>
        <w:annotationRef/>
      </w:r>
      <w:r w:rsidR="00EA1CB4">
        <w:t xml:space="preserve">Deberá tener entre </w:t>
      </w:r>
      <w:r w:rsidR="00EA1CB4">
        <w:rPr>
          <w:b/>
          <w:bCs/>
        </w:rPr>
        <w:t>3 y 7 caracteres</w:t>
      </w:r>
      <w:r w:rsidR="00EA1CB4">
        <w:t xml:space="preserve"> (no numéricos), reservándose el último o los dos últimos para el número de vuelo correspondiente:</w:t>
      </w:r>
      <w:r w:rsidR="00EA1CB4">
        <w:br/>
        <w:t>EJEMPL#, EJEMP##</w:t>
      </w:r>
    </w:p>
  </w:comment>
  <w:comment w:id="17" w:author="ENAIRE" w:date="2022-11-08T12:04:00Z" w:initials="E">
    <w:p w14:paraId="74B2CB66" w14:textId="64707CA5" w:rsidR="00695FE4" w:rsidRDefault="0023172C">
      <w:pPr>
        <w:pStyle w:val="Textocomentario"/>
      </w:pPr>
      <w:r>
        <w:rPr>
          <w:rStyle w:val="Refdecomentario"/>
        </w:rPr>
        <w:annotationRef/>
      </w:r>
      <w:r w:rsidR="00695FE4">
        <w:t xml:space="preserve">No tiene máximo de caracteres pero sí un número máximo de 2 palabras. Deberá ser </w:t>
      </w:r>
      <w:r w:rsidR="00695FE4">
        <w:rPr>
          <w:b/>
          <w:bCs/>
        </w:rPr>
        <w:t>pronunciable</w:t>
      </w:r>
      <w:r w:rsidR="00695FE4">
        <w:t>.</w:t>
      </w:r>
    </w:p>
    <w:p w14:paraId="1CB69BA5" w14:textId="77777777" w:rsidR="00695FE4" w:rsidRDefault="00695FE4">
      <w:pPr>
        <w:pStyle w:val="Textocomentario"/>
      </w:pPr>
      <w:r>
        <w:t>EJEMPLO##</w:t>
      </w:r>
    </w:p>
  </w:comment>
  <w:comment w:id="18" w:author="ENAIRE" w:date="2022-11-08T12:06:00Z" w:initials="E">
    <w:p w14:paraId="5DA46F7A" w14:textId="3A379763" w:rsidR="0023172C" w:rsidRDefault="0023172C">
      <w:pPr>
        <w:pStyle w:val="Textocomentario"/>
      </w:pPr>
      <w:r>
        <w:rPr>
          <w:rStyle w:val="Refdecomentario"/>
        </w:rPr>
        <w:annotationRef/>
      </w:r>
      <w:r>
        <w:t>Debe elegir una de las dos opciones.</w:t>
      </w:r>
    </w:p>
  </w:comment>
  <w:comment w:id="19"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20" w:author="ENAIRE" w:date="2023-04-13T11:17:00Z" w:initials="ENAIRE">
    <w:p w14:paraId="2716EF47" w14:textId="77777777" w:rsidR="00C75AB1" w:rsidRDefault="003F74F5" w:rsidP="00C75AB1">
      <w:pPr>
        <w:pStyle w:val="Textocomentario"/>
      </w:pPr>
      <w:r>
        <w:rPr>
          <w:rStyle w:val="Refdecomentario"/>
        </w:rPr>
        <w:annotationRef/>
      </w:r>
      <w:r w:rsidR="00C75AB1">
        <w:t>Según le aplique.</w:t>
      </w:r>
    </w:p>
  </w:comment>
  <w:comment w:id="22" w:author="ENAIRE" w:date="2024-03-13T13:33:00Z" w:initials="E">
    <w:p w14:paraId="088F81A8" w14:textId="57A42B8A" w:rsidR="005C4124" w:rsidRDefault="002B7B3C" w:rsidP="005C4124">
      <w:pPr>
        <w:pStyle w:val="Textocomentario"/>
      </w:pPr>
      <w:r>
        <w:rPr>
          <w:rStyle w:val="Refdecomentario"/>
        </w:rPr>
        <w:annotationRef/>
      </w:r>
      <w:r w:rsidR="005C4124">
        <w:t>El documento debe presentarse firmado mediante un certificado digital válido emitido por la FNMT. Al firmarlo no se debe bloquear el documento.</w:t>
      </w:r>
    </w:p>
  </w:comment>
  <w:comment w:id="23" w:author="ENAIRE" w:date="2024-03-13T13:27:00Z" w:initials="E">
    <w:p w14:paraId="41BDEF92" w14:textId="7D941D86" w:rsidR="001135BF" w:rsidRDefault="001135BF" w:rsidP="001135BF">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C88A5" w15:done="0"/>
  <w15:commentEx w15:paraId="68AD2D8B" w15:done="0"/>
  <w15:commentEx w15:paraId="1AB89A2F" w15:done="0"/>
  <w15:commentEx w15:paraId="51D28B37" w15:done="0"/>
  <w15:commentEx w15:paraId="79D6775B" w15:done="0"/>
  <w15:commentEx w15:paraId="2B5C6E81" w15:done="0"/>
  <w15:commentEx w15:paraId="4DB5BED1" w15:done="0"/>
  <w15:commentEx w15:paraId="0279B2D1" w15:done="0"/>
  <w15:commentEx w15:paraId="7303D78F" w15:done="0"/>
  <w15:commentEx w15:paraId="2B4396A3" w15:done="0"/>
  <w15:commentEx w15:paraId="5AD730C7" w15:done="0"/>
  <w15:commentEx w15:paraId="190F6EA6" w15:done="0"/>
  <w15:commentEx w15:paraId="242795ED" w15:done="0"/>
  <w15:commentEx w15:paraId="01D48F09" w15:done="0"/>
  <w15:commentEx w15:paraId="3E966FF2" w15:done="0"/>
  <w15:commentEx w15:paraId="264905F6" w15:done="0"/>
  <w15:commentEx w15:paraId="1CB69BA5" w15:done="0"/>
  <w15:commentEx w15:paraId="5DA46F7A" w15:done="0"/>
  <w15:commentEx w15:paraId="7C3C5846" w15:done="0"/>
  <w15:commentEx w15:paraId="2716EF47" w15:done="0"/>
  <w15:commentEx w15:paraId="088F81A8" w15:done="0"/>
  <w15:commentEx w15:paraId="41BDE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1E77BC33" w16cex:dateUtc="2025-01-13T11:01:00Z"/>
  <w16cex:commentExtensible w16cex:durableId="2714B851" w16cex:dateUtc="2022-11-08T10:13:00Z"/>
  <w16cex:commentExtensible w16cex:durableId="2714B890" w16cex:dateUtc="2022-11-08T10:14:00Z"/>
  <w16cex:commentExtensible w16cex:durableId="27E262B4" w16cex:dateUtc="2023-04-13T09:15:00Z"/>
  <w16cex:commentExtensible w16cex:durableId="299C292B" w16cex:dateUtc="2024-03-13T12:31:00Z"/>
  <w16cex:commentExtensible w16cex:durableId="299C28C1" w16cex:dateUtc="2024-03-13T12:29:00Z"/>
  <w16cex:commentExtensible w16cex:durableId="2714B955" w16cex:dateUtc="2022-11-08T10:17:00Z"/>
  <w16cex:commentExtensible w16cex:durableId="27E262D8" w16cex:dateUtc="2023-04-13T09:15:00Z"/>
  <w16cex:commentExtensible w16cex:durableId="2714B968" w16cex:dateUtc="2022-11-08T10:18:00Z"/>
  <w16cex:commentExtensible w16cex:durableId="2714B983" w16cex:dateUtc="2022-11-08T10:18:00Z"/>
  <w16cex:commentExtensible w16cex:durableId="2714B96D" w16cex:dateUtc="2022-11-08T10:18:00Z"/>
  <w16cex:commentExtensible w16cex:durableId="2714B9A3" w16cex:dateUtc="2022-11-08T10:18:00Z"/>
  <w16cex:commentExtensible w16cex:durableId="4C8E4802" w16cex:dateUtc="2025-01-13T12:22: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E2634D" w16cex:dateUtc="2023-04-13T09:17:00Z"/>
  <w16cex:commentExtensible w16cex:durableId="299C29B0" w16cex:dateUtc="2024-03-13T12:33: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C88A5" w16cid:durableId="2714BAC5"/>
  <w16cid:commentId w16cid:paraId="68AD2D8B" w16cid:durableId="1E77BC33"/>
  <w16cid:commentId w16cid:paraId="1AB89A2F" w16cid:durableId="2714B851"/>
  <w16cid:commentId w16cid:paraId="51D28B37" w16cid:durableId="2714B890"/>
  <w16cid:commentId w16cid:paraId="79D6775B" w16cid:durableId="27E262B4"/>
  <w16cid:commentId w16cid:paraId="2B5C6E81" w16cid:durableId="299C292B"/>
  <w16cid:commentId w16cid:paraId="4DB5BED1" w16cid:durableId="299C28C1"/>
  <w16cid:commentId w16cid:paraId="0279B2D1" w16cid:durableId="2714B955"/>
  <w16cid:commentId w16cid:paraId="7303D78F" w16cid:durableId="27E262D8"/>
  <w16cid:commentId w16cid:paraId="2B4396A3" w16cid:durableId="2714B968"/>
  <w16cid:commentId w16cid:paraId="5AD730C7" w16cid:durableId="2714B983"/>
  <w16cid:commentId w16cid:paraId="190F6EA6" w16cid:durableId="2714B96D"/>
  <w16cid:commentId w16cid:paraId="242795ED" w16cid:durableId="2714B9A3"/>
  <w16cid:commentId w16cid:paraId="01D48F09" w16cid:durableId="4C8E4802"/>
  <w16cid:commentId w16cid:paraId="3E966FF2" w16cid:durableId="2714C30B"/>
  <w16cid:commentId w16cid:paraId="264905F6" w16cid:durableId="2714C41F"/>
  <w16cid:commentId w16cid:paraId="1CB69BA5" w16cid:durableId="2714C465"/>
  <w16cid:commentId w16cid:paraId="5DA46F7A" w16cid:durableId="2714C4CB"/>
  <w16cid:commentId w16cid:paraId="7C3C5846" w16cid:durableId="2714C4E1"/>
  <w16cid:commentId w16cid:paraId="2716EF47" w16cid:durableId="27E2634D"/>
  <w16cid:commentId w16cid:paraId="088F81A8" w16cid:durableId="299C29B0"/>
  <w16cid:commentId w16cid:paraId="41BDEF92"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A054E" w14:textId="77777777" w:rsidR="00F43EF5" w:rsidRDefault="00F43EF5" w:rsidP="000237DC">
      <w:pPr>
        <w:spacing w:after="0" w:line="240" w:lineRule="auto"/>
      </w:pPr>
      <w:r>
        <w:separator/>
      </w:r>
    </w:p>
  </w:endnote>
  <w:endnote w:type="continuationSeparator" w:id="0">
    <w:p w14:paraId="7C51C9BC" w14:textId="77777777" w:rsidR="00F43EF5" w:rsidRDefault="00F43EF5" w:rsidP="000237DC">
      <w:pPr>
        <w:spacing w:after="0" w:line="240" w:lineRule="auto"/>
      </w:pPr>
      <w:r>
        <w:continuationSeparator/>
      </w:r>
    </w:p>
  </w:endnote>
  <w:endnote w:type="continuationNotice" w:id="1">
    <w:p w14:paraId="0BC85B59" w14:textId="77777777" w:rsidR="00F43EF5" w:rsidRDefault="00F43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1D5F99D7" w:rsidR="00EF0672" w:rsidRDefault="00DB744B">
    <w:pPr>
      <w:pStyle w:val="Piedepgina"/>
    </w:pPr>
    <w:r>
      <w:t xml:space="preserve">Versión: </w:t>
    </w:r>
    <w:r w:rsidR="00A31A62">
      <w:t>3.</w:t>
    </w:r>
    <w:r w:rsidR="00A25C35">
      <w:t>4</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proofErr w:type="spellStart"/>
    <w:r>
      <w:t>Códificación</w:t>
    </w:r>
    <w:proofErr w:type="spellEnd"/>
    <w:r>
      <w:t xml:space="preserve">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A9744" w14:textId="77777777" w:rsidR="00F43EF5" w:rsidRDefault="00F43EF5" w:rsidP="000237DC">
      <w:pPr>
        <w:spacing w:after="0" w:line="240" w:lineRule="auto"/>
      </w:pPr>
      <w:r>
        <w:separator/>
      </w:r>
    </w:p>
  </w:footnote>
  <w:footnote w:type="continuationSeparator" w:id="0">
    <w:p w14:paraId="2B6BF82B" w14:textId="77777777" w:rsidR="00F43EF5" w:rsidRDefault="00F43EF5" w:rsidP="000237DC">
      <w:pPr>
        <w:spacing w:after="0" w:line="240" w:lineRule="auto"/>
      </w:pPr>
      <w:r>
        <w:continuationSeparator/>
      </w:r>
    </w:p>
  </w:footnote>
  <w:footnote w:type="continuationNotice" w:id="1">
    <w:p w14:paraId="1F46AF69" w14:textId="77777777" w:rsidR="00F43EF5" w:rsidRDefault="00F43EF5">
      <w:pPr>
        <w:spacing w:after="0" w:line="240" w:lineRule="auto"/>
      </w:pPr>
    </w:p>
  </w:footnote>
  <w:footnote w:id="2">
    <w:p w14:paraId="073E5999" w14:textId="59722780" w:rsidR="00EF0672" w:rsidRPr="0045591A" w:rsidRDefault="00EF0672" w:rsidP="001C6435">
      <w:pPr>
        <w:pStyle w:val="Textonotapie"/>
        <w:jc w:val="both"/>
        <w:rPr>
          <w:rFonts w:asciiTheme="minorHAnsi" w:hAnsiTheme="minorHAnsi" w:cstheme="minorHAnsi"/>
          <w:lang w:val="es-ES"/>
        </w:rPr>
      </w:pPr>
      <w:r w:rsidRPr="0045591A">
        <w:rPr>
          <w:rStyle w:val="Refdenotaalpie"/>
          <w:rFonts w:asciiTheme="minorHAnsi" w:hAnsiTheme="minorHAnsi" w:cstheme="minorHAnsi"/>
        </w:rPr>
        <w:footnoteRef/>
      </w:r>
      <w:r w:rsidRPr="0045591A">
        <w:rPr>
          <w:rFonts w:asciiTheme="minorHAnsi" w:hAnsiTheme="minorHAnsi" w:cstheme="minorHAnsi"/>
        </w:rPr>
        <w:t xml:space="preserve"> </w:t>
      </w:r>
      <w:r w:rsidR="0018499E" w:rsidRPr="0045591A">
        <w:rPr>
          <w:rFonts w:asciiTheme="minorHAnsi" w:hAnsiTheme="minorHAnsi" w:cstheme="minorHAnsi"/>
          <w:lang w:val="es-ES"/>
        </w:rPr>
        <w:t>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E022C4" w:rsidRPr="0045591A">
        <w:rPr>
          <w:rFonts w:asciiTheme="minorHAnsi" w:eastAsiaTheme="minorHAnsi" w:hAnsiTheme="minorHAnsi" w:cstheme="minorHAnsi"/>
          <w:sz w:val="18"/>
          <w:szCs w:val="18"/>
          <w:lang w:val="es-ES" w:eastAsia="en-US"/>
        </w:rPr>
        <w:t xml:space="preserve"> </w:t>
      </w:r>
      <w:r w:rsidR="00E022C4" w:rsidRPr="0045591A">
        <w:rPr>
          <w:rFonts w:asciiTheme="minorHAnsi" w:hAnsiTheme="minorHAnsi" w:cstheme="minorHAnsi"/>
          <w:lang w:val="es-ES"/>
        </w:rPr>
        <w:t>En consecuencia, esta coordinación no tendrá validez fuera de dichas zonas, en condición VLOS y por debajo de 60m de altura.</w:t>
      </w:r>
    </w:p>
  </w:footnote>
  <w:footnote w:id="3">
    <w:p w14:paraId="77847573" w14:textId="758853F2" w:rsidR="007162AF" w:rsidRPr="007162AF" w:rsidRDefault="007162AF" w:rsidP="00A61C22">
      <w:pPr>
        <w:pStyle w:val="Textonotapie"/>
        <w:jc w:val="both"/>
        <w:rPr>
          <w:lang w:val="es-ES"/>
        </w:rPr>
      </w:pPr>
      <w:r>
        <w:rPr>
          <w:rStyle w:val="Refdenotaalpie"/>
        </w:rPr>
        <w:footnoteRef/>
      </w:r>
      <w:r>
        <w:t xml:space="preserve"> </w:t>
      </w:r>
      <w:r w:rsidR="004125F7" w:rsidRPr="007E28F6">
        <w:rPr>
          <w:rFonts w:asciiTheme="minorHAnsi" w:eastAsiaTheme="minorHAnsi" w:hAnsiTheme="minorHAnsi" w:cstheme="minorBidi"/>
          <w:sz w:val="22"/>
          <w:szCs w:val="22"/>
          <w:lang w:val="es-ES" w:eastAsia="en-US"/>
        </w:rPr>
        <w:t xml:space="preserve">Exclusivamente para operaciones urgentes que </w:t>
      </w:r>
      <w:r w:rsidR="002B0E1B">
        <w:rPr>
          <w:rFonts w:asciiTheme="minorHAnsi" w:eastAsiaTheme="minorHAnsi" w:hAnsiTheme="minorHAnsi" w:cstheme="minorBidi"/>
          <w:sz w:val="22"/>
          <w:szCs w:val="22"/>
          <w:lang w:val="es-ES" w:eastAsia="en-US"/>
        </w:rPr>
        <w:t>presten</w:t>
      </w:r>
      <w:r w:rsidR="004125F7" w:rsidRPr="007E28F6">
        <w:rPr>
          <w:rFonts w:asciiTheme="minorHAnsi" w:eastAsiaTheme="minorHAnsi" w:hAnsiTheme="minorHAnsi" w:cstheme="minorBidi"/>
          <w:sz w:val="22"/>
          <w:szCs w:val="22"/>
          <w:lang w:val="es-ES" w:eastAsia="en-US"/>
        </w:rPr>
        <w:t xml:space="preserve"> </w:t>
      </w:r>
      <w:r w:rsidR="004125F7" w:rsidRPr="007E28F6">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004125F7" w:rsidRPr="007E28F6">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007E28F6" w:rsidRPr="000172C0">
          <w:rPr>
            <w:rStyle w:val="Hipervnculo"/>
            <w:rFonts w:asciiTheme="minorHAnsi" w:eastAsiaTheme="minorHAnsi" w:hAnsiTheme="minorHAnsi" w:cstheme="minorBidi"/>
            <w:sz w:val="22"/>
            <w:szCs w:val="22"/>
            <w:lang w:val="es-ES" w:eastAsia="en-US"/>
          </w:rPr>
          <w:t>coop.org.oficiales@enaire.es</w:t>
        </w:r>
      </w:hyperlink>
      <w:r w:rsidR="007E28F6">
        <w:rPr>
          <w:rFonts w:asciiTheme="minorHAnsi" w:eastAsiaTheme="minorHAnsi" w:hAnsiTheme="minorHAnsi" w:cstheme="minorBidi"/>
          <w:sz w:val="22"/>
          <w:szCs w:val="22"/>
          <w:lang w:val="es-ES"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5F45A2"/>
    <w:multiLevelType w:val="hybridMultilevel"/>
    <w:tmpl w:val="4864853E"/>
    <w:lvl w:ilvl="0" w:tplc="367EDD56">
      <w:start w:val="1"/>
      <w:numFmt w:val="bullet"/>
      <w:lvlText w:val=""/>
      <w:lvlJc w:val="left"/>
      <w:pPr>
        <w:ind w:left="720" w:hanging="360"/>
      </w:pPr>
      <w:rPr>
        <w:rFonts w:ascii="Symbol" w:hAnsi="Symbol"/>
      </w:rPr>
    </w:lvl>
    <w:lvl w:ilvl="1" w:tplc="BA887658">
      <w:start w:val="1"/>
      <w:numFmt w:val="bullet"/>
      <w:lvlText w:val=""/>
      <w:lvlJc w:val="left"/>
      <w:pPr>
        <w:ind w:left="720" w:hanging="360"/>
      </w:pPr>
      <w:rPr>
        <w:rFonts w:ascii="Symbol" w:hAnsi="Symbol"/>
      </w:rPr>
    </w:lvl>
    <w:lvl w:ilvl="2" w:tplc="AB98723E">
      <w:start w:val="1"/>
      <w:numFmt w:val="bullet"/>
      <w:lvlText w:val=""/>
      <w:lvlJc w:val="left"/>
      <w:pPr>
        <w:ind w:left="720" w:hanging="360"/>
      </w:pPr>
      <w:rPr>
        <w:rFonts w:ascii="Symbol" w:hAnsi="Symbol"/>
      </w:rPr>
    </w:lvl>
    <w:lvl w:ilvl="3" w:tplc="42287376">
      <w:start w:val="1"/>
      <w:numFmt w:val="bullet"/>
      <w:lvlText w:val=""/>
      <w:lvlJc w:val="left"/>
      <w:pPr>
        <w:ind w:left="720" w:hanging="360"/>
      </w:pPr>
      <w:rPr>
        <w:rFonts w:ascii="Symbol" w:hAnsi="Symbol"/>
      </w:rPr>
    </w:lvl>
    <w:lvl w:ilvl="4" w:tplc="16727F20">
      <w:start w:val="1"/>
      <w:numFmt w:val="bullet"/>
      <w:lvlText w:val=""/>
      <w:lvlJc w:val="left"/>
      <w:pPr>
        <w:ind w:left="720" w:hanging="360"/>
      </w:pPr>
      <w:rPr>
        <w:rFonts w:ascii="Symbol" w:hAnsi="Symbol"/>
      </w:rPr>
    </w:lvl>
    <w:lvl w:ilvl="5" w:tplc="6CF8BF50">
      <w:start w:val="1"/>
      <w:numFmt w:val="bullet"/>
      <w:lvlText w:val=""/>
      <w:lvlJc w:val="left"/>
      <w:pPr>
        <w:ind w:left="720" w:hanging="360"/>
      </w:pPr>
      <w:rPr>
        <w:rFonts w:ascii="Symbol" w:hAnsi="Symbol"/>
      </w:rPr>
    </w:lvl>
    <w:lvl w:ilvl="6" w:tplc="0308BE84">
      <w:start w:val="1"/>
      <w:numFmt w:val="bullet"/>
      <w:lvlText w:val=""/>
      <w:lvlJc w:val="left"/>
      <w:pPr>
        <w:ind w:left="720" w:hanging="360"/>
      </w:pPr>
      <w:rPr>
        <w:rFonts w:ascii="Symbol" w:hAnsi="Symbol"/>
      </w:rPr>
    </w:lvl>
    <w:lvl w:ilvl="7" w:tplc="5770D70C">
      <w:start w:val="1"/>
      <w:numFmt w:val="bullet"/>
      <w:lvlText w:val=""/>
      <w:lvlJc w:val="left"/>
      <w:pPr>
        <w:ind w:left="720" w:hanging="360"/>
      </w:pPr>
      <w:rPr>
        <w:rFonts w:ascii="Symbol" w:hAnsi="Symbol"/>
      </w:rPr>
    </w:lvl>
    <w:lvl w:ilvl="8" w:tplc="725A46E8">
      <w:start w:val="1"/>
      <w:numFmt w:val="bullet"/>
      <w:lvlText w:val=""/>
      <w:lvlJc w:val="left"/>
      <w:pPr>
        <w:ind w:left="720" w:hanging="360"/>
      </w:pPr>
      <w:rPr>
        <w:rFonts w:ascii="Symbol" w:hAnsi="Symbol"/>
      </w:rPr>
    </w:lvl>
  </w:abstractNum>
  <w:abstractNum w:abstractNumId="3"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F155C6"/>
    <w:multiLevelType w:val="hybridMultilevel"/>
    <w:tmpl w:val="94367B60"/>
    <w:lvl w:ilvl="0" w:tplc="7364481A">
      <w:start w:val="1"/>
      <w:numFmt w:val="bullet"/>
      <w:lvlText w:val=""/>
      <w:lvlJc w:val="left"/>
      <w:pPr>
        <w:ind w:left="720" w:hanging="360"/>
      </w:pPr>
      <w:rPr>
        <w:rFonts w:ascii="Symbol" w:hAnsi="Symbol"/>
      </w:rPr>
    </w:lvl>
    <w:lvl w:ilvl="1" w:tplc="85AEDBB0">
      <w:start w:val="1"/>
      <w:numFmt w:val="bullet"/>
      <w:lvlText w:val=""/>
      <w:lvlJc w:val="left"/>
      <w:pPr>
        <w:ind w:left="720" w:hanging="360"/>
      </w:pPr>
      <w:rPr>
        <w:rFonts w:ascii="Symbol" w:hAnsi="Symbol"/>
      </w:rPr>
    </w:lvl>
    <w:lvl w:ilvl="2" w:tplc="A8BEF24A">
      <w:start w:val="1"/>
      <w:numFmt w:val="bullet"/>
      <w:lvlText w:val=""/>
      <w:lvlJc w:val="left"/>
      <w:pPr>
        <w:ind w:left="720" w:hanging="360"/>
      </w:pPr>
      <w:rPr>
        <w:rFonts w:ascii="Symbol" w:hAnsi="Symbol"/>
      </w:rPr>
    </w:lvl>
    <w:lvl w:ilvl="3" w:tplc="9CD8A8D0">
      <w:start w:val="1"/>
      <w:numFmt w:val="bullet"/>
      <w:lvlText w:val=""/>
      <w:lvlJc w:val="left"/>
      <w:pPr>
        <w:ind w:left="720" w:hanging="360"/>
      </w:pPr>
      <w:rPr>
        <w:rFonts w:ascii="Symbol" w:hAnsi="Symbol"/>
      </w:rPr>
    </w:lvl>
    <w:lvl w:ilvl="4" w:tplc="D27C9F2E">
      <w:start w:val="1"/>
      <w:numFmt w:val="bullet"/>
      <w:lvlText w:val=""/>
      <w:lvlJc w:val="left"/>
      <w:pPr>
        <w:ind w:left="720" w:hanging="360"/>
      </w:pPr>
      <w:rPr>
        <w:rFonts w:ascii="Symbol" w:hAnsi="Symbol"/>
      </w:rPr>
    </w:lvl>
    <w:lvl w:ilvl="5" w:tplc="26F847A8">
      <w:start w:val="1"/>
      <w:numFmt w:val="bullet"/>
      <w:lvlText w:val=""/>
      <w:lvlJc w:val="left"/>
      <w:pPr>
        <w:ind w:left="720" w:hanging="360"/>
      </w:pPr>
      <w:rPr>
        <w:rFonts w:ascii="Symbol" w:hAnsi="Symbol"/>
      </w:rPr>
    </w:lvl>
    <w:lvl w:ilvl="6" w:tplc="637260CC">
      <w:start w:val="1"/>
      <w:numFmt w:val="bullet"/>
      <w:lvlText w:val=""/>
      <w:lvlJc w:val="left"/>
      <w:pPr>
        <w:ind w:left="720" w:hanging="360"/>
      </w:pPr>
      <w:rPr>
        <w:rFonts w:ascii="Symbol" w:hAnsi="Symbol"/>
      </w:rPr>
    </w:lvl>
    <w:lvl w:ilvl="7" w:tplc="10E4817E">
      <w:start w:val="1"/>
      <w:numFmt w:val="bullet"/>
      <w:lvlText w:val=""/>
      <w:lvlJc w:val="left"/>
      <w:pPr>
        <w:ind w:left="720" w:hanging="360"/>
      </w:pPr>
      <w:rPr>
        <w:rFonts w:ascii="Symbol" w:hAnsi="Symbol"/>
      </w:rPr>
    </w:lvl>
    <w:lvl w:ilvl="8" w:tplc="202A552A">
      <w:start w:val="1"/>
      <w:numFmt w:val="bullet"/>
      <w:lvlText w:val=""/>
      <w:lvlJc w:val="left"/>
      <w:pPr>
        <w:ind w:left="720" w:hanging="360"/>
      </w:pPr>
      <w:rPr>
        <w:rFonts w:ascii="Symbol" w:hAnsi="Symbol"/>
      </w:rPr>
    </w:lvl>
  </w:abstractNum>
  <w:abstractNum w:abstractNumId="11"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3" w15:restartNumberingAfterBreak="0">
    <w:nsid w:val="252A692A"/>
    <w:multiLevelType w:val="hybridMultilevel"/>
    <w:tmpl w:val="5C5A503E"/>
    <w:lvl w:ilvl="0" w:tplc="B83C4728">
      <w:start w:val="1"/>
      <w:numFmt w:val="bullet"/>
      <w:lvlText w:val=""/>
      <w:lvlJc w:val="left"/>
      <w:pPr>
        <w:ind w:left="720" w:hanging="360"/>
      </w:pPr>
      <w:rPr>
        <w:rFonts w:ascii="Symbol" w:hAnsi="Symbol"/>
      </w:rPr>
    </w:lvl>
    <w:lvl w:ilvl="1" w:tplc="24BA6196">
      <w:start w:val="1"/>
      <w:numFmt w:val="bullet"/>
      <w:lvlText w:val=""/>
      <w:lvlJc w:val="left"/>
      <w:pPr>
        <w:ind w:left="720" w:hanging="360"/>
      </w:pPr>
      <w:rPr>
        <w:rFonts w:ascii="Symbol" w:hAnsi="Symbol"/>
      </w:rPr>
    </w:lvl>
    <w:lvl w:ilvl="2" w:tplc="40627FFE">
      <w:start w:val="1"/>
      <w:numFmt w:val="bullet"/>
      <w:lvlText w:val=""/>
      <w:lvlJc w:val="left"/>
      <w:pPr>
        <w:ind w:left="720" w:hanging="360"/>
      </w:pPr>
      <w:rPr>
        <w:rFonts w:ascii="Symbol" w:hAnsi="Symbol"/>
      </w:rPr>
    </w:lvl>
    <w:lvl w:ilvl="3" w:tplc="9FCA9974">
      <w:start w:val="1"/>
      <w:numFmt w:val="bullet"/>
      <w:lvlText w:val=""/>
      <w:lvlJc w:val="left"/>
      <w:pPr>
        <w:ind w:left="720" w:hanging="360"/>
      </w:pPr>
      <w:rPr>
        <w:rFonts w:ascii="Symbol" w:hAnsi="Symbol"/>
      </w:rPr>
    </w:lvl>
    <w:lvl w:ilvl="4" w:tplc="8DD47374">
      <w:start w:val="1"/>
      <w:numFmt w:val="bullet"/>
      <w:lvlText w:val=""/>
      <w:lvlJc w:val="left"/>
      <w:pPr>
        <w:ind w:left="720" w:hanging="360"/>
      </w:pPr>
      <w:rPr>
        <w:rFonts w:ascii="Symbol" w:hAnsi="Symbol"/>
      </w:rPr>
    </w:lvl>
    <w:lvl w:ilvl="5" w:tplc="958CBB38">
      <w:start w:val="1"/>
      <w:numFmt w:val="bullet"/>
      <w:lvlText w:val=""/>
      <w:lvlJc w:val="left"/>
      <w:pPr>
        <w:ind w:left="720" w:hanging="360"/>
      </w:pPr>
      <w:rPr>
        <w:rFonts w:ascii="Symbol" w:hAnsi="Symbol"/>
      </w:rPr>
    </w:lvl>
    <w:lvl w:ilvl="6" w:tplc="044E9EA4">
      <w:start w:val="1"/>
      <w:numFmt w:val="bullet"/>
      <w:lvlText w:val=""/>
      <w:lvlJc w:val="left"/>
      <w:pPr>
        <w:ind w:left="720" w:hanging="360"/>
      </w:pPr>
      <w:rPr>
        <w:rFonts w:ascii="Symbol" w:hAnsi="Symbol"/>
      </w:rPr>
    </w:lvl>
    <w:lvl w:ilvl="7" w:tplc="A8985812">
      <w:start w:val="1"/>
      <w:numFmt w:val="bullet"/>
      <w:lvlText w:val=""/>
      <w:lvlJc w:val="left"/>
      <w:pPr>
        <w:ind w:left="720" w:hanging="360"/>
      </w:pPr>
      <w:rPr>
        <w:rFonts w:ascii="Symbol" w:hAnsi="Symbol"/>
      </w:rPr>
    </w:lvl>
    <w:lvl w:ilvl="8" w:tplc="22BE4CE6">
      <w:start w:val="1"/>
      <w:numFmt w:val="bullet"/>
      <w:lvlText w:val=""/>
      <w:lvlJc w:val="left"/>
      <w:pPr>
        <w:ind w:left="720" w:hanging="360"/>
      </w:pPr>
      <w:rPr>
        <w:rFonts w:ascii="Symbol" w:hAnsi="Symbol"/>
      </w:rPr>
    </w:lvl>
  </w:abstractNum>
  <w:abstractNum w:abstractNumId="14"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7" w15:restartNumberingAfterBreak="0">
    <w:nsid w:val="30F13F93"/>
    <w:multiLevelType w:val="hybridMultilevel"/>
    <w:tmpl w:val="537C10F6"/>
    <w:lvl w:ilvl="0" w:tplc="33E2ACB8">
      <w:start w:val="1"/>
      <w:numFmt w:val="bullet"/>
      <w:lvlText w:val=""/>
      <w:lvlJc w:val="left"/>
      <w:pPr>
        <w:ind w:left="720" w:hanging="360"/>
      </w:pPr>
      <w:rPr>
        <w:rFonts w:ascii="Symbol" w:hAnsi="Symbol"/>
      </w:rPr>
    </w:lvl>
    <w:lvl w:ilvl="1" w:tplc="8BD4BA4E">
      <w:start w:val="1"/>
      <w:numFmt w:val="bullet"/>
      <w:lvlText w:val=""/>
      <w:lvlJc w:val="left"/>
      <w:pPr>
        <w:ind w:left="720" w:hanging="360"/>
      </w:pPr>
      <w:rPr>
        <w:rFonts w:ascii="Symbol" w:hAnsi="Symbol"/>
      </w:rPr>
    </w:lvl>
    <w:lvl w:ilvl="2" w:tplc="DF1AA6C6">
      <w:start w:val="1"/>
      <w:numFmt w:val="bullet"/>
      <w:lvlText w:val=""/>
      <w:lvlJc w:val="left"/>
      <w:pPr>
        <w:ind w:left="720" w:hanging="360"/>
      </w:pPr>
      <w:rPr>
        <w:rFonts w:ascii="Symbol" w:hAnsi="Symbol"/>
      </w:rPr>
    </w:lvl>
    <w:lvl w:ilvl="3" w:tplc="85DCF23E">
      <w:start w:val="1"/>
      <w:numFmt w:val="bullet"/>
      <w:lvlText w:val=""/>
      <w:lvlJc w:val="left"/>
      <w:pPr>
        <w:ind w:left="720" w:hanging="360"/>
      </w:pPr>
      <w:rPr>
        <w:rFonts w:ascii="Symbol" w:hAnsi="Symbol"/>
      </w:rPr>
    </w:lvl>
    <w:lvl w:ilvl="4" w:tplc="EFD2089C">
      <w:start w:val="1"/>
      <w:numFmt w:val="bullet"/>
      <w:lvlText w:val=""/>
      <w:lvlJc w:val="left"/>
      <w:pPr>
        <w:ind w:left="720" w:hanging="360"/>
      </w:pPr>
      <w:rPr>
        <w:rFonts w:ascii="Symbol" w:hAnsi="Symbol"/>
      </w:rPr>
    </w:lvl>
    <w:lvl w:ilvl="5" w:tplc="97DEB74E">
      <w:start w:val="1"/>
      <w:numFmt w:val="bullet"/>
      <w:lvlText w:val=""/>
      <w:lvlJc w:val="left"/>
      <w:pPr>
        <w:ind w:left="720" w:hanging="360"/>
      </w:pPr>
      <w:rPr>
        <w:rFonts w:ascii="Symbol" w:hAnsi="Symbol"/>
      </w:rPr>
    </w:lvl>
    <w:lvl w:ilvl="6" w:tplc="9C9C74E2">
      <w:start w:val="1"/>
      <w:numFmt w:val="bullet"/>
      <w:lvlText w:val=""/>
      <w:lvlJc w:val="left"/>
      <w:pPr>
        <w:ind w:left="720" w:hanging="360"/>
      </w:pPr>
      <w:rPr>
        <w:rFonts w:ascii="Symbol" w:hAnsi="Symbol"/>
      </w:rPr>
    </w:lvl>
    <w:lvl w:ilvl="7" w:tplc="75584CFC">
      <w:start w:val="1"/>
      <w:numFmt w:val="bullet"/>
      <w:lvlText w:val=""/>
      <w:lvlJc w:val="left"/>
      <w:pPr>
        <w:ind w:left="720" w:hanging="360"/>
      </w:pPr>
      <w:rPr>
        <w:rFonts w:ascii="Symbol" w:hAnsi="Symbol"/>
      </w:rPr>
    </w:lvl>
    <w:lvl w:ilvl="8" w:tplc="B6B27E3A">
      <w:start w:val="1"/>
      <w:numFmt w:val="bullet"/>
      <w:lvlText w:val=""/>
      <w:lvlJc w:val="left"/>
      <w:pPr>
        <w:ind w:left="720" w:hanging="360"/>
      </w:pPr>
      <w:rPr>
        <w:rFonts w:ascii="Symbol" w:hAnsi="Symbol"/>
      </w:rPr>
    </w:lvl>
  </w:abstractNum>
  <w:abstractNum w:abstractNumId="18" w15:restartNumberingAfterBreak="0">
    <w:nsid w:val="32371A43"/>
    <w:multiLevelType w:val="hybridMultilevel"/>
    <w:tmpl w:val="5CEEA90A"/>
    <w:lvl w:ilvl="0" w:tplc="80A0DD6C">
      <w:start w:val="1"/>
      <w:numFmt w:val="bullet"/>
      <w:lvlText w:val=""/>
      <w:lvlJc w:val="left"/>
      <w:pPr>
        <w:ind w:left="720" w:hanging="360"/>
      </w:pPr>
      <w:rPr>
        <w:rFonts w:ascii="Symbol" w:hAnsi="Symbol"/>
      </w:rPr>
    </w:lvl>
    <w:lvl w:ilvl="1" w:tplc="07BABB10">
      <w:start w:val="1"/>
      <w:numFmt w:val="bullet"/>
      <w:lvlText w:val=""/>
      <w:lvlJc w:val="left"/>
      <w:pPr>
        <w:ind w:left="720" w:hanging="360"/>
      </w:pPr>
      <w:rPr>
        <w:rFonts w:ascii="Symbol" w:hAnsi="Symbol"/>
      </w:rPr>
    </w:lvl>
    <w:lvl w:ilvl="2" w:tplc="D256A416">
      <w:start w:val="1"/>
      <w:numFmt w:val="bullet"/>
      <w:lvlText w:val=""/>
      <w:lvlJc w:val="left"/>
      <w:pPr>
        <w:ind w:left="720" w:hanging="360"/>
      </w:pPr>
      <w:rPr>
        <w:rFonts w:ascii="Symbol" w:hAnsi="Symbol"/>
      </w:rPr>
    </w:lvl>
    <w:lvl w:ilvl="3" w:tplc="6172B620">
      <w:start w:val="1"/>
      <w:numFmt w:val="bullet"/>
      <w:lvlText w:val=""/>
      <w:lvlJc w:val="left"/>
      <w:pPr>
        <w:ind w:left="720" w:hanging="360"/>
      </w:pPr>
      <w:rPr>
        <w:rFonts w:ascii="Symbol" w:hAnsi="Symbol"/>
      </w:rPr>
    </w:lvl>
    <w:lvl w:ilvl="4" w:tplc="6B704170">
      <w:start w:val="1"/>
      <w:numFmt w:val="bullet"/>
      <w:lvlText w:val=""/>
      <w:lvlJc w:val="left"/>
      <w:pPr>
        <w:ind w:left="720" w:hanging="360"/>
      </w:pPr>
      <w:rPr>
        <w:rFonts w:ascii="Symbol" w:hAnsi="Symbol"/>
      </w:rPr>
    </w:lvl>
    <w:lvl w:ilvl="5" w:tplc="F2228CDA">
      <w:start w:val="1"/>
      <w:numFmt w:val="bullet"/>
      <w:lvlText w:val=""/>
      <w:lvlJc w:val="left"/>
      <w:pPr>
        <w:ind w:left="720" w:hanging="360"/>
      </w:pPr>
      <w:rPr>
        <w:rFonts w:ascii="Symbol" w:hAnsi="Symbol"/>
      </w:rPr>
    </w:lvl>
    <w:lvl w:ilvl="6" w:tplc="14AC8B02">
      <w:start w:val="1"/>
      <w:numFmt w:val="bullet"/>
      <w:lvlText w:val=""/>
      <w:lvlJc w:val="left"/>
      <w:pPr>
        <w:ind w:left="720" w:hanging="360"/>
      </w:pPr>
      <w:rPr>
        <w:rFonts w:ascii="Symbol" w:hAnsi="Symbol"/>
      </w:rPr>
    </w:lvl>
    <w:lvl w:ilvl="7" w:tplc="5A96BB90">
      <w:start w:val="1"/>
      <w:numFmt w:val="bullet"/>
      <w:lvlText w:val=""/>
      <w:lvlJc w:val="left"/>
      <w:pPr>
        <w:ind w:left="720" w:hanging="360"/>
      </w:pPr>
      <w:rPr>
        <w:rFonts w:ascii="Symbol" w:hAnsi="Symbol"/>
      </w:rPr>
    </w:lvl>
    <w:lvl w:ilvl="8" w:tplc="0C2AEFE4">
      <w:start w:val="1"/>
      <w:numFmt w:val="bullet"/>
      <w:lvlText w:val=""/>
      <w:lvlJc w:val="left"/>
      <w:pPr>
        <w:ind w:left="720" w:hanging="360"/>
      </w:pPr>
      <w:rPr>
        <w:rFonts w:ascii="Symbol" w:hAnsi="Symbol"/>
      </w:rPr>
    </w:lvl>
  </w:abstractNum>
  <w:abstractNum w:abstractNumId="19" w15:restartNumberingAfterBreak="0">
    <w:nsid w:val="332268CF"/>
    <w:multiLevelType w:val="hybridMultilevel"/>
    <w:tmpl w:val="249019AC"/>
    <w:lvl w:ilvl="0" w:tplc="3D542210">
      <w:start w:val="1"/>
      <w:numFmt w:val="bullet"/>
      <w:lvlText w:val=""/>
      <w:lvlJc w:val="left"/>
      <w:pPr>
        <w:ind w:left="720" w:hanging="360"/>
      </w:pPr>
      <w:rPr>
        <w:rFonts w:ascii="Symbol" w:hAnsi="Symbol"/>
      </w:rPr>
    </w:lvl>
    <w:lvl w:ilvl="1" w:tplc="1D70CDB2">
      <w:start w:val="1"/>
      <w:numFmt w:val="bullet"/>
      <w:lvlText w:val=""/>
      <w:lvlJc w:val="left"/>
      <w:pPr>
        <w:ind w:left="720" w:hanging="360"/>
      </w:pPr>
      <w:rPr>
        <w:rFonts w:ascii="Symbol" w:hAnsi="Symbol"/>
      </w:rPr>
    </w:lvl>
    <w:lvl w:ilvl="2" w:tplc="E0780856">
      <w:start w:val="1"/>
      <w:numFmt w:val="bullet"/>
      <w:lvlText w:val=""/>
      <w:lvlJc w:val="left"/>
      <w:pPr>
        <w:ind w:left="720" w:hanging="360"/>
      </w:pPr>
      <w:rPr>
        <w:rFonts w:ascii="Symbol" w:hAnsi="Symbol"/>
      </w:rPr>
    </w:lvl>
    <w:lvl w:ilvl="3" w:tplc="22E88F4A">
      <w:start w:val="1"/>
      <w:numFmt w:val="bullet"/>
      <w:lvlText w:val=""/>
      <w:lvlJc w:val="left"/>
      <w:pPr>
        <w:ind w:left="720" w:hanging="360"/>
      </w:pPr>
      <w:rPr>
        <w:rFonts w:ascii="Symbol" w:hAnsi="Symbol"/>
      </w:rPr>
    </w:lvl>
    <w:lvl w:ilvl="4" w:tplc="AC4A061C">
      <w:start w:val="1"/>
      <w:numFmt w:val="bullet"/>
      <w:lvlText w:val=""/>
      <w:lvlJc w:val="left"/>
      <w:pPr>
        <w:ind w:left="720" w:hanging="360"/>
      </w:pPr>
      <w:rPr>
        <w:rFonts w:ascii="Symbol" w:hAnsi="Symbol"/>
      </w:rPr>
    </w:lvl>
    <w:lvl w:ilvl="5" w:tplc="BDC23790">
      <w:start w:val="1"/>
      <w:numFmt w:val="bullet"/>
      <w:lvlText w:val=""/>
      <w:lvlJc w:val="left"/>
      <w:pPr>
        <w:ind w:left="720" w:hanging="360"/>
      </w:pPr>
      <w:rPr>
        <w:rFonts w:ascii="Symbol" w:hAnsi="Symbol"/>
      </w:rPr>
    </w:lvl>
    <w:lvl w:ilvl="6" w:tplc="E0E2F9F6">
      <w:start w:val="1"/>
      <w:numFmt w:val="bullet"/>
      <w:lvlText w:val=""/>
      <w:lvlJc w:val="left"/>
      <w:pPr>
        <w:ind w:left="720" w:hanging="360"/>
      </w:pPr>
      <w:rPr>
        <w:rFonts w:ascii="Symbol" w:hAnsi="Symbol"/>
      </w:rPr>
    </w:lvl>
    <w:lvl w:ilvl="7" w:tplc="18A4B004">
      <w:start w:val="1"/>
      <w:numFmt w:val="bullet"/>
      <w:lvlText w:val=""/>
      <w:lvlJc w:val="left"/>
      <w:pPr>
        <w:ind w:left="720" w:hanging="360"/>
      </w:pPr>
      <w:rPr>
        <w:rFonts w:ascii="Symbol" w:hAnsi="Symbol"/>
      </w:rPr>
    </w:lvl>
    <w:lvl w:ilvl="8" w:tplc="36B41E60">
      <w:start w:val="1"/>
      <w:numFmt w:val="bullet"/>
      <w:lvlText w:val=""/>
      <w:lvlJc w:val="left"/>
      <w:pPr>
        <w:ind w:left="720" w:hanging="360"/>
      </w:pPr>
      <w:rPr>
        <w:rFonts w:ascii="Symbol" w:hAnsi="Symbol"/>
      </w:rPr>
    </w:lvl>
  </w:abstractNum>
  <w:abstractNum w:abstractNumId="20" w15:restartNumberingAfterBreak="0">
    <w:nsid w:val="348456E1"/>
    <w:multiLevelType w:val="hybridMultilevel"/>
    <w:tmpl w:val="6D2EFE00"/>
    <w:lvl w:ilvl="0" w:tplc="F7C838B4">
      <w:start w:val="1"/>
      <w:numFmt w:val="bullet"/>
      <w:lvlText w:val=""/>
      <w:lvlJc w:val="left"/>
      <w:pPr>
        <w:ind w:left="720" w:hanging="360"/>
      </w:pPr>
      <w:rPr>
        <w:rFonts w:ascii="Symbol" w:hAnsi="Symbol"/>
      </w:rPr>
    </w:lvl>
    <w:lvl w:ilvl="1" w:tplc="AC502A12">
      <w:start w:val="1"/>
      <w:numFmt w:val="bullet"/>
      <w:lvlText w:val=""/>
      <w:lvlJc w:val="left"/>
      <w:pPr>
        <w:ind w:left="720" w:hanging="360"/>
      </w:pPr>
      <w:rPr>
        <w:rFonts w:ascii="Symbol" w:hAnsi="Symbol"/>
      </w:rPr>
    </w:lvl>
    <w:lvl w:ilvl="2" w:tplc="62CCB7D6">
      <w:start w:val="1"/>
      <w:numFmt w:val="bullet"/>
      <w:lvlText w:val=""/>
      <w:lvlJc w:val="left"/>
      <w:pPr>
        <w:ind w:left="720" w:hanging="360"/>
      </w:pPr>
      <w:rPr>
        <w:rFonts w:ascii="Symbol" w:hAnsi="Symbol"/>
      </w:rPr>
    </w:lvl>
    <w:lvl w:ilvl="3" w:tplc="348EB006">
      <w:start w:val="1"/>
      <w:numFmt w:val="bullet"/>
      <w:lvlText w:val=""/>
      <w:lvlJc w:val="left"/>
      <w:pPr>
        <w:ind w:left="720" w:hanging="360"/>
      </w:pPr>
      <w:rPr>
        <w:rFonts w:ascii="Symbol" w:hAnsi="Symbol"/>
      </w:rPr>
    </w:lvl>
    <w:lvl w:ilvl="4" w:tplc="5822915C">
      <w:start w:val="1"/>
      <w:numFmt w:val="bullet"/>
      <w:lvlText w:val=""/>
      <w:lvlJc w:val="left"/>
      <w:pPr>
        <w:ind w:left="720" w:hanging="360"/>
      </w:pPr>
      <w:rPr>
        <w:rFonts w:ascii="Symbol" w:hAnsi="Symbol"/>
      </w:rPr>
    </w:lvl>
    <w:lvl w:ilvl="5" w:tplc="F868522C">
      <w:start w:val="1"/>
      <w:numFmt w:val="bullet"/>
      <w:lvlText w:val=""/>
      <w:lvlJc w:val="left"/>
      <w:pPr>
        <w:ind w:left="720" w:hanging="360"/>
      </w:pPr>
      <w:rPr>
        <w:rFonts w:ascii="Symbol" w:hAnsi="Symbol"/>
      </w:rPr>
    </w:lvl>
    <w:lvl w:ilvl="6" w:tplc="E7D09EAC">
      <w:start w:val="1"/>
      <w:numFmt w:val="bullet"/>
      <w:lvlText w:val=""/>
      <w:lvlJc w:val="left"/>
      <w:pPr>
        <w:ind w:left="720" w:hanging="360"/>
      </w:pPr>
      <w:rPr>
        <w:rFonts w:ascii="Symbol" w:hAnsi="Symbol"/>
      </w:rPr>
    </w:lvl>
    <w:lvl w:ilvl="7" w:tplc="AE36BE5A">
      <w:start w:val="1"/>
      <w:numFmt w:val="bullet"/>
      <w:lvlText w:val=""/>
      <w:lvlJc w:val="left"/>
      <w:pPr>
        <w:ind w:left="720" w:hanging="360"/>
      </w:pPr>
      <w:rPr>
        <w:rFonts w:ascii="Symbol" w:hAnsi="Symbol"/>
      </w:rPr>
    </w:lvl>
    <w:lvl w:ilvl="8" w:tplc="11BA4D9A">
      <w:start w:val="1"/>
      <w:numFmt w:val="bullet"/>
      <w:lvlText w:val=""/>
      <w:lvlJc w:val="left"/>
      <w:pPr>
        <w:ind w:left="720" w:hanging="360"/>
      </w:pPr>
      <w:rPr>
        <w:rFonts w:ascii="Symbol" w:hAnsi="Symbol"/>
      </w:rPr>
    </w:lvl>
  </w:abstractNum>
  <w:abstractNum w:abstractNumId="21"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481044"/>
    <w:multiLevelType w:val="hybridMultilevel"/>
    <w:tmpl w:val="696858DC"/>
    <w:lvl w:ilvl="0" w:tplc="536A9B48">
      <w:start w:val="1"/>
      <w:numFmt w:val="bullet"/>
      <w:lvlText w:val=""/>
      <w:lvlJc w:val="left"/>
      <w:pPr>
        <w:ind w:left="720" w:hanging="360"/>
      </w:pPr>
      <w:rPr>
        <w:rFonts w:ascii="Symbol" w:hAnsi="Symbol"/>
      </w:rPr>
    </w:lvl>
    <w:lvl w:ilvl="1" w:tplc="C3B2F652">
      <w:start w:val="1"/>
      <w:numFmt w:val="bullet"/>
      <w:lvlText w:val=""/>
      <w:lvlJc w:val="left"/>
      <w:pPr>
        <w:ind w:left="720" w:hanging="360"/>
      </w:pPr>
      <w:rPr>
        <w:rFonts w:ascii="Symbol" w:hAnsi="Symbol"/>
      </w:rPr>
    </w:lvl>
    <w:lvl w:ilvl="2" w:tplc="656669AE">
      <w:start w:val="1"/>
      <w:numFmt w:val="bullet"/>
      <w:lvlText w:val=""/>
      <w:lvlJc w:val="left"/>
      <w:pPr>
        <w:ind w:left="720" w:hanging="360"/>
      </w:pPr>
      <w:rPr>
        <w:rFonts w:ascii="Symbol" w:hAnsi="Symbol"/>
      </w:rPr>
    </w:lvl>
    <w:lvl w:ilvl="3" w:tplc="8F52DBBC">
      <w:start w:val="1"/>
      <w:numFmt w:val="bullet"/>
      <w:lvlText w:val=""/>
      <w:lvlJc w:val="left"/>
      <w:pPr>
        <w:ind w:left="720" w:hanging="360"/>
      </w:pPr>
      <w:rPr>
        <w:rFonts w:ascii="Symbol" w:hAnsi="Symbol"/>
      </w:rPr>
    </w:lvl>
    <w:lvl w:ilvl="4" w:tplc="683C3BC2">
      <w:start w:val="1"/>
      <w:numFmt w:val="bullet"/>
      <w:lvlText w:val=""/>
      <w:lvlJc w:val="left"/>
      <w:pPr>
        <w:ind w:left="720" w:hanging="360"/>
      </w:pPr>
      <w:rPr>
        <w:rFonts w:ascii="Symbol" w:hAnsi="Symbol"/>
      </w:rPr>
    </w:lvl>
    <w:lvl w:ilvl="5" w:tplc="D910C34A">
      <w:start w:val="1"/>
      <w:numFmt w:val="bullet"/>
      <w:lvlText w:val=""/>
      <w:lvlJc w:val="left"/>
      <w:pPr>
        <w:ind w:left="720" w:hanging="360"/>
      </w:pPr>
      <w:rPr>
        <w:rFonts w:ascii="Symbol" w:hAnsi="Symbol"/>
      </w:rPr>
    </w:lvl>
    <w:lvl w:ilvl="6" w:tplc="85520CA4">
      <w:start w:val="1"/>
      <w:numFmt w:val="bullet"/>
      <w:lvlText w:val=""/>
      <w:lvlJc w:val="left"/>
      <w:pPr>
        <w:ind w:left="720" w:hanging="360"/>
      </w:pPr>
      <w:rPr>
        <w:rFonts w:ascii="Symbol" w:hAnsi="Symbol"/>
      </w:rPr>
    </w:lvl>
    <w:lvl w:ilvl="7" w:tplc="665A16C8">
      <w:start w:val="1"/>
      <w:numFmt w:val="bullet"/>
      <w:lvlText w:val=""/>
      <w:lvlJc w:val="left"/>
      <w:pPr>
        <w:ind w:left="720" w:hanging="360"/>
      </w:pPr>
      <w:rPr>
        <w:rFonts w:ascii="Symbol" w:hAnsi="Symbol"/>
      </w:rPr>
    </w:lvl>
    <w:lvl w:ilvl="8" w:tplc="4AA04CA4">
      <w:start w:val="1"/>
      <w:numFmt w:val="bullet"/>
      <w:lvlText w:val=""/>
      <w:lvlJc w:val="left"/>
      <w:pPr>
        <w:ind w:left="720" w:hanging="360"/>
      </w:pPr>
      <w:rPr>
        <w:rFonts w:ascii="Symbol" w:hAnsi="Symbol"/>
      </w:rPr>
    </w:lvl>
  </w:abstractNum>
  <w:abstractNum w:abstractNumId="23"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0DC7DCC"/>
    <w:multiLevelType w:val="hybridMultilevel"/>
    <w:tmpl w:val="C082B9A2"/>
    <w:lvl w:ilvl="0" w:tplc="32FEC68C">
      <w:start w:val="1"/>
      <w:numFmt w:val="bullet"/>
      <w:lvlText w:val=""/>
      <w:lvlJc w:val="left"/>
      <w:pPr>
        <w:ind w:left="720" w:hanging="360"/>
      </w:pPr>
      <w:rPr>
        <w:rFonts w:ascii="Symbol" w:hAnsi="Symbol"/>
      </w:rPr>
    </w:lvl>
    <w:lvl w:ilvl="1" w:tplc="94B0CC0C">
      <w:start w:val="1"/>
      <w:numFmt w:val="bullet"/>
      <w:lvlText w:val=""/>
      <w:lvlJc w:val="left"/>
      <w:pPr>
        <w:ind w:left="720" w:hanging="360"/>
      </w:pPr>
      <w:rPr>
        <w:rFonts w:ascii="Symbol" w:hAnsi="Symbol"/>
      </w:rPr>
    </w:lvl>
    <w:lvl w:ilvl="2" w:tplc="637CF0FA">
      <w:start w:val="1"/>
      <w:numFmt w:val="bullet"/>
      <w:lvlText w:val=""/>
      <w:lvlJc w:val="left"/>
      <w:pPr>
        <w:ind w:left="720" w:hanging="360"/>
      </w:pPr>
      <w:rPr>
        <w:rFonts w:ascii="Symbol" w:hAnsi="Symbol"/>
      </w:rPr>
    </w:lvl>
    <w:lvl w:ilvl="3" w:tplc="2AD822D4">
      <w:start w:val="1"/>
      <w:numFmt w:val="bullet"/>
      <w:lvlText w:val=""/>
      <w:lvlJc w:val="left"/>
      <w:pPr>
        <w:ind w:left="720" w:hanging="360"/>
      </w:pPr>
      <w:rPr>
        <w:rFonts w:ascii="Symbol" w:hAnsi="Symbol"/>
      </w:rPr>
    </w:lvl>
    <w:lvl w:ilvl="4" w:tplc="6414EFDA">
      <w:start w:val="1"/>
      <w:numFmt w:val="bullet"/>
      <w:lvlText w:val=""/>
      <w:lvlJc w:val="left"/>
      <w:pPr>
        <w:ind w:left="720" w:hanging="360"/>
      </w:pPr>
      <w:rPr>
        <w:rFonts w:ascii="Symbol" w:hAnsi="Symbol"/>
      </w:rPr>
    </w:lvl>
    <w:lvl w:ilvl="5" w:tplc="0CA0A0E2">
      <w:start w:val="1"/>
      <w:numFmt w:val="bullet"/>
      <w:lvlText w:val=""/>
      <w:lvlJc w:val="left"/>
      <w:pPr>
        <w:ind w:left="720" w:hanging="360"/>
      </w:pPr>
      <w:rPr>
        <w:rFonts w:ascii="Symbol" w:hAnsi="Symbol"/>
      </w:rPr>
    </w:lvl>
    <w:lvl w:ilvl="6" w:tplc="7ACAF354">
      <w:start w:val="1"/>
      <w:numFmt w:val="bullet"/>
      <w:lvlText w:val=""/>
      <w:lvlJc w:val="left"/>
      <w:pPr>
        <w:ind w:left="720" w:hanging="360"/>
      </w:pPr>
      <w:rPr>
        <w:rFonts w:ascii="Symbol" w:hAnsi="Symbol"/>
      </w:rPr>
    </w:lvl>
    <w:lvl w:ilvl="7" w:tplc="61C662CC">
      <w:start w:val="1"/>
      <w:numFmt w:val="bullet"/>
      <w:lvlText w:val=""/>
      <w:lvlJc w:val="left"/>
      <w:pPr>
        <w:ind w:left="720" w:hanging="360"/>
      </w:pPr>
      <w:rPr>
        <w:rFonts w:ascii="Symbol" w:hAnsi="Symbol"/>
      </w:rPr>
    </w:lvl>
    <w:lvl w:ilvl="8" w:tplc="90B85508">
      <w:start w:val="1"/>
      <w:numFmt w:val="bullet"/>
      <w:lvlText w:val=""/>
      <w:lvlJc w:val="left"/>
      <w:pPr>
        <w:ind w:left="720" w:hanging="360"/>
      </w:pPr>
      <w:rPr>
        <w:rFonts w:ascii="Symbol" w:hAnsi="Symbol"/>
      </w:rPr>
    </w:lvl>
  </w:abstractNum>
  <w:abstractNum w:abstractNumId="25"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7" w15:restartNumberingAfterBreak="0">
    <w:nsid w:val="49767FCA"/>
    <w:multiLevelType w:val="hybridMultilevel"/>
    <w:tmpl w:val="7A5A3B76"/>
    <w:lvl w:ilvl="0" w:tplc="7812E168">
      <w:start w:val="1"/>
      <w:numFmt w:val="bullet"/>
      <w:lvlText w:val=""/>
      <w:lvlJc w:val="left"/>
      <w:pPr>
        <w:ind w:left="720" w:hanging="360"/>
      </w:pPr>
      <w:rPr>
        <w:rFonts w:ascii="Symbol" w:hAnsi="Symbol"/>
      </w:rPr>
    </w:lvl>
    <w:lvl w:ilvl="1" w:tplc="FAECF53E">
      <w:start w:val="1"/>
      <w:numFmt w:val="bullet"/>
      <w:lvlText w:val=""/>
      <w:lvlJc w:val="left"/>
      <w:pPr>
        <w:ind w:left="720" w:hanging="360"/>
      </w:pPr>
      <w:rPr>
        <w:rFonts w:ascii="Symbol" w:hAnsi="Symbol"/>
      </w:rPr>
    </w:lvl>
    <w:lvl w:ilvl="2" w:tplc="00E00B08">
      <w:start w:val="1"/>
      <w:numFmt w:val="bullet"/>
      <w:lvlText w:val=""/>
      <w:lvlJc w:val="left"/>
      <w:pPr>
        <w:ind w:left="720" w:hanging="360"/>
      </w:pPr>
      <w:rPr>
        <w:rFonts w:ascii="Symbol" w:hAnsi="Symbol"/>
      </w:rPr>
    </w:lvl>
    <w:lvl w:ilvl="3" w:tplc="6E460C86">
      <w:start w:val="1"/>
      <w:numFmt w:val="bullet"/>
      <w:lvlText w:val=""/>
      <w:lvlJc w:val="left"/>
      <w:pPr>
        <w:ind w:left="720" w:hanging="360"/>
      </w:pPr>
      <w:rPr>
        <w:rFonts w:ascii="Symbol" w:hAnsi="Symbol"/>
      </w:rPr>
    </w:lvl>
    <w:lvl w:ilvl="4" w:tplc="BE6008B6">
      <w:start w:val="1"/>
      <w:numFmt w:val="bullet"/>
      <w:lvlText w:val=""/>
      <w:lvlJc w:val="left"/>
      <w:pPr>
        <w:ind w:left="720" w:hanging="360"/>
      </w:pPr>
      <w:rPr>
        <w:rFonts w:ascii="Symbol" w:hAnsi="Symbol"/>
      </w:rPr>
    </w:lvl>
    <w:lvl w:ilvl="5" w:tplc="A5B0C210">
      <w:start w:val="1"/>
      <w:numFmt w:val="bullet"/>
      <w:lvlText w:val=""/>
      <w:lvlJc w:val="left"/>
      <w:pPr>
        <w:ind w:left="720" w:hanging="360"/>
      </w:pPr>
      <w:rPr>
        <w:rFonts w:ascii="Symbol" w:hAnsi="Symbol"/>
      </w:rPr>
    </w:lvl>
    <w:lvl w:ilvl="6" w:tplc="7B1ED296">
      <w:start w:val="1"/>
      <w:numFmt w:val="bullet"/>
      <w:lvlText w:val=""/>
      <w:lvlJc w:val="left"/>
      <w:pPr>
        <w:ind w:left="720" w:hanging="360"/>
      </w:pPr>
      <w:rPr>
        <w:rFonts w:ascii="Symbol" w:hAnsi="Symbol"/>
      </w:rPr>
    </w:lvl>
    <w:lvl w:ilvl="7" w:tplc="572CA7B8">
      <w:start w:val="1"/>
      <w:numFmt w:val="bullet"/>
      <w:lvlText w:val=""/>
      <w:lvlJc w:val="left"/>
      <w:pPr>
        <w:ind w:left="720" w:hanging="360"/>
      </w:pPr>
      <w:rPr>
        <w:rFonts w:ascii="Symbol" w:hAnsi="Symbol"/>
      </w:rPr>
    </w:lvl>
    <w:lvl w:ilvl="8" w:tplc="E9A61470">
      <w:start w:val="1"/>
      <w:numFmt w:val="bullet"/>
      <w:lvlText w:val=""/>
      <w:lvlJc w:val="left"/>
      <w:pPr>
        <w:ind w:left="720" w:hanging="360"/>
      </w:pPr>
      <w:rPr>
        <w:rFonts w:ascii="Symbol" w:hAnsi="Symbol"/>
      </w:rPr>
    </w:lvl>
  </w:abstractNum>
  <w:abstractNum w:abstractNumId="28"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7465101"/>
    <w:multiLevelType w:val="hybridMultilevel"/>
    <w:tmpl w:val="D4460C2A"/>
    <w:lvl w:ilvl="0" w:tplc="1DEC3F9A">
      <w:start w:val="1"/>
      <w:numFmt w:val="bullet"/>
      <w:lvlText w:val=""/>
      <w:lvlJc w:val="left"/>
      <w:pPr>
        <w:ind w:left="720" w:hanging="360"/>
      </w:pPr>
      <w:rPr>
        <w:rFonts w:ascii="Symbol" w:hAnsi="Symbol"/>
      </w:rPr>
    </w:lvl>
    <w:lvl w:ilvl="1" w:tplc="6CC097CA">
      <w:start w:val="1"/>
      <w:numFmt w:val="bullet"/>
      <w:lvlText w:val=""/>
      <w:lvlJc w:val="left"/>
      <w:pPr>
        <w:ind w:left="720" w:hanging="360"/>
      </w:pPr>
      <w:rPr>
        <w:rFonts w:ascii="Symbol" w:hAnsi="Symbol"/>
      </w:rPr>
    </w:lvl>
    <w:lvl w:ilvl="2" w:tplc="A81827B8">
      <w:start w:val="1"/>
      <w:numFmt w:val="bullet"/>
      <w:lvlText w:val=""/>
      <w:lvlJc w:val="left"/>
      <w:pPr>
        <w:ind w:left="720" w:hanging="360"/>
      </w:pPr>
      <w:rPr>
        <w:rFonts w:ascii="Symbol" w:hAnsi="Symbol"/>
      </w:rPr>
    </w:lvl>
    <w:lvl w:ilvl="3" w:tplc="010EF02E">
      <w:start w:val="1"/>
      <w:numFmt w:val="bullet"/>
      <w:lvlText w:val=""/>
      <w:lvlJc w:val="left"/>
      <w:pPr>
        <w:ind w:left="720" w:hanging="360"/>
      </w:pPr>
      <w:rPr>
        <w:rFonts w:ascii="Symbol" w:hAnsi="Symbol"/>
      </w:rPr>
    </w:lvl>
    <w:lvl w:ilvl="4" w:tplc="D026D9CC">
      <w:start w:val="1"/>
      <w:numFmt w:val="bullet"/>
      <w:lvlText w:val=""/>
      <w:lvlJc w:val="left"/>
      <w:pPr>
        <w:ind w:left="720" w:hanging="360"/>
      </w:pPr>
      <w:rPr>
        <w:rFonts w:ascii="Symbol" w:hAnsi="Symbol"/>
      </w:rPr>
    </w:lvl>
    <w:lvl w:ilvl="5" w:tplc="11B83110">
      <w:start w:val="1"/>
      <w:numFmt w:val="bullet"/>
      <w:lvlText w:val=""/>
      <w:lvlJc w:val="left"/>
      <w:pPr>
        <w:ind w:left="720" w:hanging="360"/>
      </w:pPr>
      <w:rPr>
        <w:rFonts w:ascii="Symbol" w:hAnsi="Symbol"/>
      </w:rPr>
    </w:lvl>
    <w:lvl w:ilvl="6" w:tplc="9A0AECDC">
      <w:start w:val="1"/>
      <w:numFmt w:val="bullet"/>
      <w:lvlText w:val=""/>
      <w:lvlJc w:val="left"/>
      <w:pPr>
        <w:ind w:left="720" w:hanging="360"/>
      </w:pPr>
      <w:rPr>
        <w:rFonts w:ascii="Symbol" w:hAnsi="Symbol"/>
      </w:rPr>
    </w:lvl>
    <w:lvl w:ilvl="7" w:tplc="66A0875A">
      <w:start w:val="1"/>
      <w:numFmt w:val="bullet"/>
      <w:lvlText w:val=""/>
      <w:lvlJc w:val="left"/>
      <w:pPr>
        <w:ind w:left="720" w:hanging="360"/>
      </w:pPr>
      <w:rPr>
        <w:rFonts w:ascii="Symbol" w:hAnsi="Symbol"/>
      </w:rPr>
    </w:lvl>
    <w:lvl w:ilvl="8" w:tplc="2C8AF7AA">
      <w:start w:val="1"/>
      <w:numFmt w:val="bullet"/>
      <w:lvlText w:val=""/>
      <w:lvlJc w:val="left"/>
      <w:pPr>
        <w:ind w:left="720" w:hanging="360"/>
      </w:pPr>
      <w:rPr>
        <w:rFonts w:ascii="Symbol" w:hAnsi="Symbol"/>
      </w:rPr>
    </w:lvl>
  </w:abstractNum>
  <w:abstractNum w:abstractNumId="31"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617174"/>
    <w:multiLevelType w:val="hybridMultilevel"/>
    <w:tmpl w:val="7FA8EEB0"/>
    <w:lvl w:ilvl="0" w:tplc="7EA878D8">
      <w:start w:val="1"/>
      <w:numFmt w:val="bullet"/>
      <w:lvlText w:val=""/>
      <w:lvlJc w:val="left"/>
      <w:pPr>
        <w:ind w:left="720" w:hanging="360"/>
      </w:pPr>
      <w:rPr>
        <w:rFonts w:ascii="Symbol" w:hAnsi="Symbol"/>
      </w:rPr>
    </w:lvl>
    <w:lvl w:ilvl="1" w:tplc="95823F6A">
      <w:start w:val="1"/>
      <w:numFmt w:val="bullet"/>
      <w:lvlText w:val=""/>
      <w:lvlJc w:val="left"/>
      <w:pPr>
        <w:ind w:left="720" w:hanging="360"/>
      </w:pPr>
      <w:rPr>
        <w:rFonts w:ascii="Symbol" w:hAnsi="Symbol"/>
      </w:rPr>
    </w:lvl>
    <w:lvl w:ilvl="2" w:tplc="3272A038">
      <w:start w:val="1"/>
      <w:numFmt w:val="bullet"/>
      <w:lvlText w:val=""/>
      <w:lvlJc w:val="left"/>
      <w:pPr>
        <w:ind w:left="720" w:hanging="360"/>
      </w:pPr>
      <w:rPr>
        <w:rFonts w:ascii="Symbol" w:hAnsi="Symbol"/>
      </w:rPr>
    </w:lvl>
    <w:lvl w:ilvl="3" w:tplc="F5369B76">
      <w:start w:val="1"/>
      <w:numFmt w:val="bullet"/>
      <w:lvlText w:val=""/>
      <w:lvlJc w:val="left"/>
      <w:pPr>
        <w:ind w:left="720" w:hanging="360"/>
      </w:pPr>
      <w:rPr>
        <w:rFonts w:ascii="Symbol" w:hAnsi="Symbol"/>
      </w:rPr>
    </w:lvl>
    <w:lvl w:ilvl="4" w:tplc="ACC46CE2">
      <w:start w:val="1"/>
      <w:numFmt w:val="bullet"/>
      <w:lvlText w:val=""/>
      <w:lvlJc w:val="left"/>
      <w:pPr>
        <w:ind w:left="720" w:hanging="360"/>
      </w:pPr>
      <w:rPr>
        <w:rFonts w:ascii="Symbol" w:hAnsi="Symbol"/>
      </w:rPr>
    </w:lvl>
    <w:lvl w:ilvl="5" w:tplc="73BC553C">
      <w:start w:val="1"/>
      <w:numFmt w:val="bullet"/>
      <w:lvlText w:val=""/>
      <w:lvlJc w:val="left"/>
      <w:pPr>
        <w:ind w:left="720" w:hanging="360"/>
      </w:pPr>
      <w:rPr>
        <w:rFonts w:ascii="Symbol" w:hAnsi="Symbol"/>
      </w:rPr>
    </w:lvl>
    <w:lvl w:ilvl="6" w:tplc="52449458">
      <w:start w:val="1"/>
      <w:numFmt w:val="bullet"/>
      <w:lvlText w:val=""/>
      <w:lvlJc w:val="left"/>
      <w:pPr>
        <w:ind w:left="720" w:hanging="360"/>
      </w:pPr>
      <w:rPr>
        <w:rFonts w:ascii="Symbol" w:hAnsi="Symbol"/>
      </w:rPr>
    </w:lvl>
    <w:lvl w:ilvl="7" w:tplc="97CE1EF6">
      <w:start w:val="1"/>
      <w:numFmt w:val="bullet"/>
      <w:lvlText w:val=""/>
      <w:lvlJc w:val="left"/>
      <w:pPr>
        <w:ind w:left="720" w:hanging="360"/>
      </w:pPr>
      <w:rPr>
        <w:rFonts w:ascii="Symbol" w:hAnsi="Symbol"/>
      </w:rPr>
    </w:lvl>
    <w:lvl w:ilvl="8" w:tplc="3112ECF6">
      <w:start w:val="1"/>
      <w:numFmt w:val="bullet"/>
      <w:lvlText w:val=""/>
      <w:lvlJc w:val="left"/>
      <w:pPr>
        <w:ind w:left="720" w:hanging="360"/>
      </w:pPr>
      <w:rPr>
        <w:rFonts w:ascii="Symbol" w:hAnsi="Symbol"/>
      </w:rPr>
    </w:lvl>
  </w:abstractNum>
  <w:abstractNum w:abstractNumId="37" w15:restartNumberingAfterBreak="0">
    <w:nsid w:val="63796FED"/>
    <w:multiLevelType w:val="hybridMultilevel"/>
    <w:tmpl w:val="2A046808"/>
    <w:lvl w:ilvl="0" w:tplc="881E856A">
      <w:start w:val="1"/>
      <w:numFmt w:val="bullet"/>
      <w:lvlText w:val=""/>
      <w:lvlJc w:val="left"/>
      <w:pPr>
        <w:ind w:left="720" w:hanging="360"/>
      </w:pPr>
      <w:rPr>
        <w:rFonts w:ascii="Symbol" w:hAnsi="Symbol"/>
      </w:rPr>
    </w:lvl>
    <w:lvl w:ilvl="1" w:tplc="A64E7358">
      <w:start w:val="1"/>
      <w:numFmt w:val="bullet"/>
      <w:lvlText w:val=""/>
      <w:lvlJc w:val="left"/>
      <w:pPr>
        <w:ind w:left="720" w:hanging="360"/>
      </w:pPr>
      <w:rPr>
        <w:rFonts w:ascii="Symbol" w:hAnsi="Symbol"/>
      </w:rPr>
    </w:lvl>
    <w:lvl w:ilvl="2" w:tplc="7EC60C92">
      <w:start w:val="1"/>
      <w:numFmt w:val="bullet"/>
      <w:lvlText w:val=""/>
      <w:lvlJc w:val="left"/>
      <w:pPr>
        <w:ind w:left="720" w:hanging="360"/>
      </w:pPr>
      <w:rPr>
        <w:rFonts w:ascii="Symbol" w:hAnsi="Symbol"/>
      </w:rPr>
    </w:lvl>
    <w:lvl w:ilvl="3" w:tplc="ADFC424C">
      <w:start w:val="1"/>
      <w:numFmt w:val="bullet"/>
      <w:lvlText w:val=""/>
      <w:lvlJc w:val="left"/>
      <w:pPr>
        <w:ind w:left="720" w:hanging="360"/>
      </w:pPr>
      <w:rPr>
        <w:rFonts w:ascii="Symbol" w:hAnsi="Symbol"/>
      </w:rPr>
    </w:lvl>
    <w:lvl w:ilvl="4" w:tplc="BC547882">
      <w:start w:val="1"/>
      <w:numFmt w:val="bullet"/>
      <w:lvlText w:val=""/>
      <w:lvlJc w:val="left"/>
      <w:pPr>
        <w:ind w:left="720" w:hanging="360"/>
      </w:pPr>
      <w:rPr>
        <w:rFonts w:ascii="Symbol" w:hAnsi="Symbol"/>
      </w:rPr>
    </w:lvl>
    <w:lvl w:ilvl="5" w:tplc="B346FCBC">
      <w:start w:val="1"/>
      <w:numFmt w:val="bullet"/>
      <w:lvlText w:val=""/>
      <w:lvlJc w:val="left"/>
      <w:pPr>
        <w:ind w:left="720" w:hanging="360"/>
      </w:pPr>
      <w:rPr>
        <w:rFonts w:ascii="Symbol" w:hAnsi="Symbol"/>
      </w:rPr>
    </w:lvl>
    <w:lvl w:ilvl="6" w:tplc="3D1CDE96">
      <w:start w:val="1"/>
      <w:numFmt w:val="bullet"/>
      <w:lvlText w:val=""/>
      <w:lvlJc w:val="left"/>
      <w:pPr>
        <w:ind w:left="720" w:hanging="360"/>
      </w:pPr>
      <w:rPr>
        <w:rFonts w:ascii="Symbol" w:hAnsi="Symbol"/>
      </w:rPr>
    </w:lvl>
    <w:lvl w:ilvl="7" w:tplc="BDD63156">
      <w:start w:val="1"/>
      <w:numFmt w:val="bullet"/>
      <w:lvlText w:val=""/>
      <w:lvlJc w:val="left"/>
      <w:pPr>
        <w:ind w:left="720" w:hanging="360"/>
      </w:pPr>
      <w:rPr>
        <w:rFonts w:ascii="Symbol" w:hAnsi="Symbol"/>
      </w:rPr>
    </w:lvl>
    <w:lvl w:ilvl="8" w:tplc="209C6D4C">
      <w:start w:val="1"/>
      <w:numFmt w:val="bullet"/>
      <w:lvlText w:val=""/>
      <w:lvlJc w:val="left"/>
      <w:pPr>
        <w:ind w:left="720" w:hanging="360"/>
      </w:pPr>
      <w:rPr>
        <w:rFonts w:ascii="Symbol" w:hAnsi="Symbol"/>
      </w:rPr>
    </w:lvl>
  </w:abstractNum>
  <w:abstractNum w:abstractNumId="38"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15:restartNumberingAfterBreak="0">
    <w:nsid w:val="671B43B5"/>
    <w:multiLevelType w:val="hybridMultilevel"/>
    <w:tmpl w:val="8A2E6D14"/>
    <w:lvl w:ilvl="0" w:tplc="32D45746">
      <w:start w:val="1"/>
      <w:numFmt w:val="bullet"/>
      <w:lvlText w:val=""/>
      <w:lvlJc w:val="left"/>
      <w:pPr>
        <w:ind w:left="720" w:hanging="360"/>
      </w:pPr>
      <w:rPr>
        <w:rFonts w:ascii="Symbol" w:hAnsi="Symbol"/>
      </w:rPr>
    </w:lvl>
    <w:lvl w:ilvl="1" w:tplc="9DFC5D98">
      <w:start w:val="1"/>
      <w:numFmt w:val="bullet"/>
      <w:lvlText w:val=""/>
      <w:lvlJc w:val="left"/>
      <w:pPr>
        <w:ind w:left="720" w:hanging="360"/>
      </w:pPr>
      <w:rPr>
        <w:rFonts w:ascii="Symbol" w:hAnsi="Symbol"/>
      </w:rPr>
    </w:lvl>
    <w:lvl w:ilvl="2" w:tplc="186073EA">
      <w:start w:val="1"/>
      <w:numFmt w:val="bullet"/>
      <w:lvlText w:val=""/>
      <w:lvlJc w:val="left"/>
      <w:pPr>
        <w:ind w:left="720" w:hanging="360"/>
      </w:pPr>
      <w:rPr>
        <w:rFonts w:ascii="Symbol" w:hAnsi="Symbol"/>
      </w:rPr>
    </w:lvl>
    <w:lvl w:ilvl="3" w:tplc="739A7EA4">
      <w:start w:val="1"/>
      <w:numFmt w:val="bullet"/>
      <w:lvlText w:val=""/>
      <w:lvlJc w:val="left"/>
      <w:pPr>
        <w:ind w:left="720" w:hanging="360"/>
      </w:pPr>
      <w:rPr>
        <w:rFonts w:ascii="Symbol" w:hAnsi="Symbol"/>
      </w:rPr>
    </w:lvl>
    <w:lvl w:ilvl="4" w:tplc="E564AA30">
      <w:start w:val="1"/>
      <w:numFmt w:val="bullet"/>
      <w:lvlText w:val=""/>
      <w:lvlJc w:val="left"/>
      <w:pPr>
        <w:ind w:left="720" w:hanging="360"/>
      </w:pPr>
      <w:rPr>
        <w:rFonts w:ascii="Symbol" w:hAnsi="Symbol"/>
      </w:rPr>
    </w:lvl>
    <w:lvl w:ilvl="5" w:tplc="898A11DE">
      <w:start w:val="1"/>
      <w:numFmt w:val="bullet"/>
      <w:lvlText w:val=""/>
      <w:lvlJc w:val="left"/>
      <w:pPr>
        <w:ind w:left="720" w:hanging="360"/>
      </w:pPr>
      <w:rPr>
        <w:rFonts w:ascii="Symbol" w:hAnsi="Symbol"/>
      </w:rPr>
    </w:lvl>
    <w:lvl w:ilvl="6" w:tplc="F2D2E876">
      <w:start w:val="1"/>
      <w:numFmt w:val="bullet"/>
      <w:lvlText w:val=""/>
      <w:lvlJc w:val="left"/>
      <w:pPr>
        <w:ind w:left="720" w:hanging="360"/>
      </w:pPr>
      <w:rPr>
        <w:rFonts w:ascii="Symbol" w:hAnsi="Symbol"/>
      </w:rPr>
    </w:lvl>
    <w:lvl w:ilvl="7" w:tplc="8AC2AFD0">
      <w:start w:val="1"/>
      <w:numFmt w:val="bullet"/>
      <w:lvlText w:val=""/>
      <w:lvlJc w:val="left"/>
      <w:pPr>
        <w:ind w:left="720" w:hanging="360"/>
      </w:pPr>
      <w:rPr>
        <w:rFonts w:ascii="Symbol" w:hAnsi="Symbol"/>
      </w:rPr>
    </w:lvl>
    <w:lvl w:ilvl="8" w:tplc="6658B04A">
      <w:start w:val="1"/>
      <w:numFmt w:val="bullet"/>
      <w:lvlText w:val=""/>
      <w:lvlJc w:val="left"/>
      <w:pPr>
        <w:ind w:left="720" w:hanging="360"/>
      </w:pPr>
      <w:rPr>
        <w:rFonts w:ascii="Symbol" w:hAnsi="Symbol"/>
      </w:rPr>
    </w:lvl>
  </w:abstractNum>
  <w:abstractNum w:abstractNumId="41"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43"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4C6FC1"/>
    <w:multiLevelType w:val="hybridMultilevel"/>
    <w:tmpl w:val="2B4ED110"/>
    <w:lvl w:ilvl="0" w:tplc="E7347A74">
      <w:start w:val="1"/>
      <w:numFmt w:val="bullet"/>
      <w:lvlText w:val=""/>
      <w:lvlJc w:val="left"/>
      <w:pPr>
        <w:ind w:left="720" w:hanging="360"/>
      </w:pPr>
      <w:rPr>
        <w:rFonts w:ascii="Symbol" w:hAnsi="Symbol"/>
      </w:rPr>
    </w:lvl>
    <w:lvl w:ilvl="1" w:tplc="369ED772">
      <w:start w:val="1"/>
      <w:numFmt w:val="bullet"/>
      <w:lvlText w:val=""/>
      <w:lvlJc w:val="left"/>
      <w:pPr>
        <w:ind w:left="720" w:hanging="360"/>
      </w:pPr>
      <w:rPr>
        <w:rFonts w:ascii="Symbol" w:hAnsi="Symbol"/>
      </w:rPr>
    </w:lvl>
    <w:lvl w:ilvl="2" w:tplc="E132C216">
      <w:start w:val="1"/>
      <w:numFmt w:val="bullet"/>
      <w:lvlText w:val=""/>
      <w:lvlJc w:val="left"/>
      <w:pPr>
        <w:ind w:left="720" w:hanging="360"/>
      </w:pPr>
      <w:rPr>
        <w:rFonts w:ascii="Symbol" w:hAnsi="Symbol"/>
      </w:rPr>
    </w:lvl>
    <w:lvl w:ilvl="3" w:tplc="6E704AA8">
      <w:start w:val="1"/>
      <w:numFmt w:val="bullet"/>
      <w:lvlText w:val=""/>
      <w:lvlJc w:val="left"/>
      <w:pPr>
        <w:ind w:left="720" w:hanging="360"/>
      </w:pPr>
      <w:rPr>
        <w:rFonts w:ascii="Symbol" w:hAnsi="Symbol"/>
      </w:rPr>
    </w:lvl>
    <w:lvl w:ilvl="4" w:tplc="92E60A0A">
      <w:start w:val="1"/>
      <w:numFmt w:val="bullet"/>
      <w:lvlText w:val=""/>
      <w:lvlJc w:val="left"/>
      <w:pPr>
        <w:ind w:left="720" w:hanging="360"/>
      </w:pPr>
      <w:rPr>
        <w:rFonts w:ascii="Symbol" w:hAnsi="Symbol"/>
      </w:rPr>
    </w:lvl>
    <w:lvl w:ilvl="5" w:tplc="A0C8864C">
      <w:start w:val="1"/>
      <w:numFmt w:val="bullet"/>
      <w:lvlText w:val=""/>
      <w:lvlJc w:val="left"/>
      <w:pPr>
        <w:ind w:left="720" w:hanging="360"/>
      </w:pPr>
      <w:rPr>
        <w:rFonts w:ascii="Symbol" w:hAnsi="Symbol"/>
      </w:rPr>
    </w:lvl>
    <w:lvl w:ilvl="6" w:tplc="85A22D66">
      <w:start w:val="1"/>
      <w:numFmt w:val="bullet"/>
      <w:lvlText w:val=""/>
      <w:lvlJc w:val="left"/>
      <w:pPr>
        <w:ind w:left="720" w:hanging="360"/>
      </w:pPr>
      <w:rPr>
        <w:rFonts w:ascii="Symbol" w:hAnsi="Symbol"/>
      </w:rPr>
    </w:lvl>
    <w:lvl w:ilvl="7" w:tplc="FCBC48F0">
      <w:start w:val="1"/>
      <w:numFmt w:val="bullet"/>
      <w:lvlText w:val=""/>
      <w:lvlJc w:val="left"/>
      <w:pPr>
        <w:ind w:left="720" w:hanging="360"/>
      </w:pPr>
      <w:rPr>
        <w:rFonts w:ascii="Symbol" w:hAnsi="Symbol"/>
      </w:rPr>
    </w:lvl>
    <w:lvl w:ilvl="8" w:tplc="790AEDD0">
      <w:start w:val="1"/>
      <w:numFmt w:val="bullet"/>
      <w:lvlText w:val=""/>
      <w:lvlJc w:val="left"/>
      <w:pPr>
        <w:ind w:left="720" w:hanging="360"/>
      </w:pPr>
      <w:rPr>
        <w:rFonts w:ascii="Symbol" w:hAnsi="Symbol"/>
      </w:rPr>
    </w:lvl>
  </w:abstractNum>
  <w:abstractNum w:abstractNumId="45" w15:restartNumberingAfterBreak="0">
    <w:nsid w:val="75EA55E7"/>
    <w:multiLevelType w:val="hybridMultilevel"/>
    <w:tmpl w:val="AA88C7D6"/>
    <w:lvl w:ilvl="0" w:tplc="079C29DA">
      <w:start w:val="1"/>
      <w:numFmt w:val="bullet"/>
      <w:lvlText w:val=""/>
      <w:lvlJc w:val="left"/>
      <w:pPr>
        <w:ind w:left="720" w:hanging="360"/>
      </w:pPr>
      <w:rPr>
        <w:rFonts w:ascii="Symbol" w:hAnsi="Symbol"/>
      </w:rPr>
    </w:lvl>
    <w:lvl w:ilvl="1" w:tplc="E9341ADC">
      <w:start w:val="1"/>
      <w:numFmt w:val="bullet"/>
      <w:lvlText w:val=""/>
      <w:lvlJc w:val="left"/>
      <w:pPr>
        <w:ind w:left="720" w:hanging="360"/>
      </w:pPr>
      <w:rPr>
        <w:rFonts w:ascii="Symbol" w:hAnsi="Symbol"/>
      </w:rPr>
    </w:lvl>
    <w:lvl w:ilvl="2" w:tplc="D88AC032">
      <w:start w:val="1"/>
      <w:numFmt w:val="bullet"/>
      <w:lvlText w:val=""/>
      <w:lvlJc w:val="left"/>
      <w:pPr>
        <w:ind w:left="720" w:hanging="360"/>
      </w:pPr>
      <w:rPr>
        <w:rFonts w:ascii="Symbol" w:hAnsi="Symbol"/>
      </w:rPr>
    </w:lvl>
    <w:lvl w:ilvl="3" w:tplc="E8688828">
      <w:start w:val="1"/>
      <w:numFmt w:val="bullet"/>
      <w:lvlText w:val=""/>
      <w:lvlJc w:val="left"/>
      <w:pPr>
        <w:ind w:left="720" w:hanging="360"/>
      </w:pPr>
      <w:rPr>
        <w:rFonts w:ascii="Symbol" w:hAnsi="Symbol"/>
      </w:rPr>
    </w:lvl>
    <w:lvl w:ilvl="4" w:tplc="DDE65900">
      <w:start w:val="1"/>
      <w:numFmt w:val="bullet"/>
      <w:lvlText w:val=""/>
      <w:lvlJc w:val="left"/>
      <w:pPr>
        <w:ind w:left="720" w:hanging="360"/>
      </w:pPr>
      <w:rPr>
        <w:rFonts w:ascii="Symbol" w:hAnsi="Symbol"/>
      </w:rPr>
    </w:lvl>
    <w:lvl w:ilvl="5" w:tplc="AC84F938">
      <w:start w:val="1"/>
      <w:numFmt w:val="bullet"/>
      <w:lvlText w:val=""/>
      <w:lvlJc w:val="left"/>
      <w:pPr>
        <w:ind w:left="720" w:hanging="360"/>
      </w:pPr>
      <w:rPr>
        <w:rFonts w:ascii="Symbol" w:hAnsi="Symbol"/>
      </w:rPr>
    </w:lvl>
    <w:lvl w:ilvl="6" w:tplc="6938F492">
      <w:start w:val="1"/>
      <w:numFmt w:val="bullet"/>
      <w:lvlText w:val=""/>
      <w:lvlJc w:val="left"/>
      <w:pPr>
        <w:ind w:left="720" w:hanging="360"/>
      </w:pPr>
      <w:rPr>
        <w:rFonts w:ascii="Symbol" w:hAnsi="Symbol"/>
      </w:rPr>
    </w:lvl>
    <w:lvl w:ilvl="7" w:tplc="1B7CBAEE">
      <w:start w:val="1"/>
      <w:numFmt w:val="bullet"/>
      <w:lvlText w:val=""/>
      <w:lvlJc w:val="left"/>
      <w:pPr>
        <w:ind w:left="720" w:hanging="360"/>
      </w:pPr>
      <w:rPr>
        <w:rFonts w:ascii="Symbol" w:hAnsi="Symbol"/>
      </w:rPr>
    </w:lvl>
    <w:lvl w:ilvl="8" w:tplc="D47419A0">
      <w:start w:val="1"/>
      <w:numFmt w:val="bullet"/>
      <w:lvlText w:val=""/>
      <w:lvlJc w:val="left"/>
      <w:pPr>
        <w:ind w:left="720" w:hanging="360"/>
      </w:pPr>
      <w:rPr>
        <w:rFonts w:ascii="Symbol" w:hAnsi="Symbol"/>
      </w:rPr>
    </w:lvl>
  </w:abstractNum>
  <w:abstractNum w:abstractNumId="46"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7"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8" w15:restartNumberingAfterBreak="0">
    <w:nsid w:val="7BAF2B94"/>
    <w:multiLevelType w:val="hybridMultilevel"/>
    <w:tmpl w:val="016CF34C"/>
    <w:lvl w:ilvl="0" w:tplc="4016FDE6">
      <w:start w:val="1"/>
      <w:numFmt w:val="bullet"/>
      <w:lvlText w:val=""/>
      <w:lvlJc w:val="left"/>
      <w:pPr>
        <w:ind w:left="720" w:hanging="360"/>
      </w:pPr>
      <w:rPr>
        <w:rFonts w:ascii="Symbol" w:hAnsi="Symbol"/>
      </w:rPr>
    </w:lvl>
    <w:lvl w:ilvl="1" w:tplc="12524A16">
      <w:start w:val="1"/>
      <w:numFmt w:val="bullet"/>
      <w:lvlText w:val=""/>
      <w:lvlJc w:val="left"/>
      <w:pPr>
        <w:ind w:left="720" w:hanging="360"/>
      </w:pPr>
      <w:rPr>
        <w:rFonts w:ascii="Symbol" w:hAnsi="Symbol"/>
      </w:rPr>
    </w:lvl>
    <w:lvl w:ilvl="2" w:tplc="8B8E5A66">
      <w:start w:val="1"/>
      <w:numFmt w:val="bullet"/>
      <w:lvlText w:val=""/>
      <w:lvlJc w:val="left"/>
      <w:pPr>
        <w:ind w:left="720" w:hanging="360"/>
      </w:pPr>
      <w:rPr>
        <w:rFonts w:ascii="Symbol" w:hAnsi="Symbol"/>
      </w:rPr>
    </w:lvl>
    <w:lvl w:ilvl="3" w:tplc="87A42956">
      <w:start w:val="1"/>
      <w:numFmt w:val="bullet"/>
      <w:lvlText w:val=""/>
      <w:lvlJc w:val="left"/>
      <w:pPr>
        <w:ind w:left="720" w:hanging="360"/>
      </w:pPr>
      <w:rPr>
        <w:rFonts w:ascii="Symbol" w:hAnsi="Symbol"/>
      </w:rPr>
    </w:lvl>
    <w:lvl w:ilvl="4" w:tplc="1688C9F0">
      <w:start w:val="1"/>
      <w:numFmt w:val="bullet"/>
      <w:lvlText w:val=""/>
      <w:lvlJc w:val="left"/>
      <w:pPr>
        <w:ind w:left="720" w:hanging="360"/>
      </w:pPr>
      <w:rPr>
        <w:rFonts w:ascii="Symbol" w:hAnsi="Symbol"/>
      </w:rPr>
    </w:lvl>
    <w:lvl w:ilvl="5" w:tplc="758E5A5E">
      <w:start w:val="1"/>
      <w:numFmt w:val="bullet"/>
      <w:lvlText w:val=""/>
      <w:lvlJc w:val="left"/>
      <w:pPr>
        <w:ind w:left="720" w:hanging="360"/>
      </w:pPr>
      <w:rPr>
        <w:rFonts w:ascii="Symbol" w:hAnsi="Symbol"/>
      </w:rPr>
    </w:lvl>
    <w:lvl w:ilvl="6" w:tplc="2CB8129E">
      <w:start w:val="1"/>
      <w:numFmt w:val="bullet"/>
      <w:lvlText w:val=""/>
      <w:lvlJc w:val="left"/>
      <w:pPr>
        <w:ind w:left="720" w:hanging="360"/>
      </w:pPr>
      <w:rPr>
        <w:rFonts w:ascii="Symbol" w:hAnsi="Symbol"/>
      </w:rPr>
    </w:lvl>
    <w:lvl w:ilvl="7" w:tplc="823E0B3C">
      <w:start w:val="1"/>
      <w:numFmt w:val="bullet"/>
      <w:lvlText w:val=""/>
      <w:lvlJc w:val="left"/>
      <w:pPr>
        <w:ind w:left="720" w:hanging="360"/>
      </w:pPr>
      <w:rPr>
        <w:rFonts w:ascii="Symbol" w:hAnsi="Symbol"/>
      </w:rPr>
    </w:lvl>
    <w:lvl w:ilvl="8" w:tplc="654A56F0">
      <w:start w:val="1"/>
      <w:numFmt w:val="bullet"/>
      <w:lvlText w:val=""/>
      <w:lvlJc w:val="left"/>
      <w:pPr>
        <w:ind w:left="720" w:hanging="360"/>
      </w:pPr>
      <w:rPr>
        <w:rFonts w:ascii="Symbol" w:hAnsi="Symbol"/>
      </w:rPr>
    </w:lvl>
  </w:abstractNum>
  <w:abstractNum w:abstractNumId="49"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176580757">
    <w:abstractNumId w:val="49"/>
  </w:num>
  <w:num w:numId="2" w16cid:durableId="191770235">
    <w:abstractNumId w:val="42"/>
  </w:num>
  <w:num w:numId="3" w16cid:durableId="815126">
    <w:abstractNumId w:val="12"/>
  </w:num>
  <w:num w:numId="4" w16cid:durableId="322390056">
    <w:abstractNumId w:val="16"/>
  </w:num>
  <w:num w:numId="5" w16cid:durableId="1562785907">
    <w:abstractNumId w:val="6"/>
  </w:num>
  <w:num w:numId="6" w16cid:durableId="761492157">
    <w:abstractNumId w:val="31"/>
  </w:num>
  <w:num w:numId="7" w16cid:durableId="339966957">
    <w:abstractNumId w:val="7"/>
  </w:num>
  <w:num w:numId="8" w16cid:durableId="1204176634">
    <w:abstractNumId w:val="34"/>
  </w:num>
  <w:num w:numId="9" w16cid:durableId="2132935943">
    <w:abstractNumId w:val="9"/>
  </w:num>
  <w:num w:numId="10" w16cid:durableId="531964206">
    <w:abstractNumId w:val="25"/>
  </w:num>
  <w:num w:numId="11" w16cid:durableId="697512902">
    <w:abstractNumId w:val="14"/>
  </w:num>
  <w:num w:numId="12" w16cid:durableId="1710257586">
    <w:abstractNumId w:val="29"/>
  </w:num>
  <w:num w:numId="13" w16cid:durableId="723526132">
    <w:abstractNumId w:val="5"/>
  </w:num>
  <w:num w:numId="14" w16cid:durableId="651444499">
    <w:abstractNumId w:val="47"/>
  </w:num>
  <w:num w:numId="15" w16cid:durableId="955523137">
    <w:abstractNumId w:val="32"/>
  </w:num>
  <w:num w:numId="16" w16cid:durableId="99838664">
    <w:abstractNumId w:val="41"/>
  </w:num>
  <w:num w:numId="17" w16cid:durableId="1027676484">
    <w:abstractNumId w:val="21"/>
  </w:num>
  <w:num w:numId="18" w16cid:durableId="582027556">
    <w:abstractNumId w:val="43"/>
  </w:num>
  <w:num w:numId="19" w16cid:durableId="1599406228">
    <w:abstractNumId w:val="33"/>
  </w:num>
  <w:num w:numId="20" w16cid:durableId="680085663">
    <w:abstractNumId w:val="0"/>
  </w:num>
  <w:num w:numId="21" w16cid:durableId="661205625">
    <w:abstractNumId w:val="46"/>
  </w:num>
  <w:num w:numId="22" w16cid:durableId="1316953528">
    <w:abstractNumId w:val="3"/>
  </w:num>
  <w:num w:numId="23" w16cid:durableId="1055395903">
    <w:abstractNumId w:val="8"/>
  </w:num>
  <w:num w:numId="24" w16cid:durableId="602617192">
    <w:abstractNumId w:val="38"/>
  </w:num>
  <w:num w:numId="25" w16cid:durableId="792333652">
    <w:abstractNumId w:val="23"/>
  </w:num>
  <w:num w:numId="26" w16cid:durableId="1634365179">
    <w:abstractNumId w:val="39"/>
  </w:num>
  <w:num w:numId="27" w16cid:durableId="1235704211">
    <w:abstractNumId w:val="11"/>
  </w:num>
  <w:num w:numId="28" w16cid:durableId="754471307">
    <w:abstractNumId w:val="1"/>
  </w:num>
  <w:num w:numId="29" w16cid:durableId="1111705551">
    <w:abstractNumId w:val="15"/>
  </w:num>
  <w:num w:numId="30" w16cid:durableId="1380473702">
    <w:abstractNumId w:val="35"/>
  </w:num>
  <w:num w:numId="31" w16cid:durableId="77018939">
    <w:abstractNumId w:val="4"/>
  </w:num>
  <w:num w:numId="32" w16cid:durableId="783886302">
    <w:abstractNumId w:val="26"/>
  </w:num>
  <w:num w:numId="33" w16cid:durableId="965744264">
    <w:abstractNumId w:val="24"/>
  </w:num>
  <w:num w:numId="34" w16cid:durableId="1360742323">
    <w:abstractNumId w:val="10"/>
  </w:num>
  <w:num w:numId="35" w16cid:durableId="1540629472">
    <w:abstractNumId w:val="22"/>
  </w:num>
  <w:num w:numId="36" w16cid:durableId="693115505">
    <w:abstractNumId w:val="36"/>
  </w:num>
  <w:num w:numId="37" w16cid:durableId="706836066">
    <w:abstractNumId w:val="45"/>
  </w:num>
  <w:num w:numId="38" w16cid:durableId="1428772825">
    <w:abstractNumId w:val="40"/>
  </w:num>
  <w:num w:numId="39" w16cid:durableId="956447251">
    <w:abstractNumId w:val="20"/>
  </w:num>
  <w:num w:numId="40" w16cid:durableId="1234924638">
    <w:abstractNumId w:val="19"/>
  </w:num>
  <w:num w:numId="41" w16cid:durableId="1197885291">
    <w:abstractNumId w:val="2"/>
  </w:num>
  <w:num w:numId="42" w16cid:durableId="1132747766">
    <w:abstractNumId w:val="27"/>
  </w:num>
  <w:num w:numId="43" w16cid:durableId="161284427">
    <w:abstractNumId w:val="17"/>
  </w:num>
  <w:num w:numId="44" w16cid:durableId="1961573643">
    <w:abstractNumId w:val="44"/>
  </w:num>
  <w:num w:numId="45" w16cid:durableId="1846094073">
    <w:abstractNumId w:val="28"/>
  </w:num>
  <w:num w:numId="46" w16cid:durableId="1686057001">
    <w:abstractNumId w:val="30"/>
  </w:num>
  <w:num w:numId="47" w16cid:durableId="982658985">
    <w:abstractNumId w:val="13"/>
  </w:num>
  <w:num w:numId="48" w16cid:durableId="1531843439">
    <w:abstractNumId w:val="18"/>
  </w:num>
  <w:num w:numId="49" w16cid:durableId="1586643524">
    <w:abstractNumId w:val="48"/>
  </w:num>
  <w:num w:numId="50" w16cid:durableId="109347895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00B6"/>
    <w:rsid w:val="0001195F"/>
    <w:rsid w:val="00013F06"/>
    <w:rsid w:val="000140F4"/>
    <w:rsid w:val="00014B23"/>
    <w:rsid w:val="00015657"/>
    <w:rsid w:val="00016438"/>
    <w:rsid w:val="00016D6B"/>
    <w:rsid w:val="0002160C"/>
    <w:rsid w:val="00022807"/>
    <w:rsid w:val="000237DC"/>
    <w:rsid w:val="0002626D"/>
    <w:rsid w:val="00026597"/>
    <w:rsid w:val="000314C7"/>
    <w:rsid w:val="000341C6"/>
    <w:rsid w:val="0003504D"/>
    <w:rsid w:val="00041101"/>
    <w:rsid w:val="000417BB"/>
    <w:rsid w:val="0004378D"/>
    <w:rsid w:val="000506C6"/>
    <w:rsid w:val="00054A04"/>
    <w:rsid w:val="00054C23"/>
    <w:rsid w:val="0005737D"/>
    <w:rsid w:val="000616CB"/>
    <w:rsid w:val="00065E1D"/>
    <w:rsid w:val="00066D04"/>
    <w:rsid w:val="00067C2F"/>
    <w:rsid w:val="00070F2A"/>
    <w:rsid w:val="000721DB"/>
    <w:rsid w:val="00077796"/>
    <w:rsid w:val="000815A8"/>
    <w:rsid w:val="00086FEF"/>
    <w:rsid w:val="000879DC"/>
    <w:rsid w:val="00087B62"/>
    <w:rsid w:val="00095F7B"/>
    <w:rsid w:val="00096208"/>
    <w:rsid w:val="00097913"/>
    <w:rsid w:val="000A0E1C"/>
    <w:rsid w:val="000A5DC7"/>
    <w:rsid w:val="000A67BF"/>
    <w:rsid w:val="000A6825"/>
    <w:rsid w:val="000A7B59"/>
    <w:rsid w:val="000B2907"/>
    <w:rsid w:val="000B4A0A"/>
    <w:rsid w:val="000B6F6F"/>
    <w:rsid w:val="000B7A90"/>
    <w:rsid w:val="000C0F14"/>
    <w:rsid w:val="000C13D7"/>
    <w:rsid w:val="000C37AB"/>
    <w:rsid w:val="000C5F38"/>
    <w:rsid w:val="000D1D6E"/>
    <w:rsid w:val="000D1D9D"/>
    <w:rsid w:val="000D3476"/>
    <w:rsid w:val="000D4F7E"/>
    <w:rsid w:val="000D782D"/>
    <w:rsid w:val="000E1EE4"/>
    <w:rsid w:val="000E3C6B"/>
    <w:rsid w:val="000E46DE"/>
    <w:rsid w:val="000E73B4"/>
    <w:rsid w:val="000F1F82"/>
    <w:rsid w:val="000F4D42"/>
    <w:rsid w:val="000F5649"/>
    <w:rsid w:val="000F6188"/>
    <w:rsid w:val="00100EB5"/>
    <w:rsid w:val="0010186C"/>
    <w:rsid w:val="00101F39"/>
    <w:rsid w:val="0010361B"/>
    <w:rsid w:val="00106E95"/>
    <w:rsid w:val="001075E7"/>
    <w:rsid w:val="00107D25"/>
    <w:rsid w:val="00107FB0"/>
    <w:rsid w:val="00110A04"/>
    <w:rsid w:val="00110C14"/>
    <w:rsid w:val="00111342"/>
    <w:rsid w:val="001122D2"/>
    <w:rsid w:val="001135BF"/>
    <w:rsid w:val="00113E97"/>
    <w:rsid w:val="001143D1"/>
    <w:rsid w:val="00114405"/>
    <w:rsid w:val="00114C74"/>
    <w:rsid w:val="001165F6"/>
    <w:rsid w:val="00116B82"/>
    <w:rsid w:val="00117BCE"/>
    <w:rsid w:val="00120CFC"/>
    <w:rsid w:val="00121AA1"/>
    <w:rsid w:val="0012239F"/>
    <w:rsid w:val="00123A46"/>
    <w:rsid w:val="001242BB"/>
    <w:rsid w:val="00124916"/>
    <w:rsid w:val="00125001"/>
    <w:rsid w:val="00125D79"/>
    <w:rsid w:val="00126851"/>
    <w:rsid w:val="00126BB7"/>
    <w:rsid w:val="00127DC3"/>
    <w:rsid w:val="00130ABB"/>
    <w:rsid w:val="00131389"/>
    <w:rsid w:val="00132134"/>
    <w:rsid w:val="0013254C"/>
    <w:rsid w:val="00133849"/>
    <w:rsid w:val="0013420B"/>
    <w:rsid w:val="00140032"/>
    <w:rsid w:val="00141AAB"/>
    <w:rsid w:val="0014317E"/>
    <w:rsid w:val="00145E63"/>
    <w:rsid w:val="00147347"/>
    <w:rsid w:val="0015130A"/>
    <w:rsid w:val="001523F1"/>
    <w:rsid w:val="00152B9D"/>
    <w:rsid w:val="00157CC4"/>
    <w:rsid w:val="00157EF0"/>
    <w:rsid w:val="0016072B"/>
    <w:rsid w:val="001662C2"/>
    <w:rsid w:val="001665C6"/>
    <w:rsid w:val="00167D9B"/>
    <w:rsid w:val="00173A08"/>
    <w:rsid w:val="0017657B"/>
    <w:rsid w:val="00180E95"/>
    <w:rsid w:val="00184766"/>
    <w:rsid w:val="0018499E"/>
    <w:rsid w:val="00192E09"/>
    <w:rsid w:val="001A005B"/>
    <w:rsid w:val="001A1920"/>
    <w:rsid w:val="001A1F2A"/>
    <w:rsid w:val="001A48DF"/>
    <w:rsid w:val="001A51BD"/>
    <w:rsid w:val="001A647F"/>
    <w:rsid w:val="001B33DC"/>
    <w:rsid w:val="001B341B"/>
    <w:rsid w:val="001C00E8"/>
    <w:rsid w:val="001C1BAB"/>
    <w:rsid w:val="001C2099"/>
    <w:rsid w:val="001C241C"/>
    <w:rsid w:val="001C6435"/>
    <w:rsid w:val="001C6820"/>
    <w:rsid w:val="001C6D71"/>
    <w:rsid w:val="001D39A2"/>
    <w:rsid w:val="001E05D5"/>
    <w:rsid w:val="001E4EFE"/>
    <w:rsid w:val="001E711D"/>
    <w:rsid w:val="001F3972"/>
    <w:rsid w:val="001F3E1A"/>
    <w:rsid w:val="001F70DA"/>
    <w:rsid w:val="001F7E53"/>
    <w:rsid w:val="0020356C"/>
    <w:rsid w:val="00205577"/>
    <w:rsid w:val="00205E9D"/>
    <w:rsid w:val="00207766"/>
    <w:rsid w:val="002104E5"/>
    <w:rsid w:val="002105C2"/>
    <w:rsid w:val="00212A62"/>
    <w:rsid w:val="002136EA"/>
    <w:rsid w:val="00216965"/>
    <w:rsid w:val="00216A04"/>
    <w:rsid w:val="00220AA6"/>
    <w:rsid w:val="0022180D"/>
    <w:rsid w:val="00222243"/>
    <w:rsid w:val="00224EE7"/>
    <w:rsid w:val="00225F94"/>
    <w:rsid w:val="002262E5"/>
    <w:rsid w:val="00226365"/>
    <w:rsid w:val="00226F77"/>
    <w:rsid w:val="0023172C"/>
    <w:rsid w:val="002337B4"/>
    <w:rsid w:val="002349F2"/>
    <w:rsid w:val="00241952"/>
    <w:rsid w:val="002439D3"/>
    <w:rsid w:val="00245F24"/>
    <w:rsid w:val="00250054"/>
    <w:rsid w:val="0025015D"/>
    <w:rsid w:val="00256C00"/>
    <w:rsid w:val="00256E93"/>
    <w:rsid w:val="0026277F"/>
    <w:rsid w:val="00270E66"/>
    <w:rsid w:val="002714B9"/>
    <w:rsid w:val="00271847"/>
    <w:rsid w:val="00277B27"/>
    <w:rsid w:val="002814C3"/>
    <w:rsid w:val="00281CB0"/>
    <w:rsid w:val="00282AE8"/>
    <w:rsid w:val="00282D8F"/>
    <w:rsid w:val="00283DD1"/>
    <w:rsid w:val="00286B67"/>
    <w:rsid w:val="0029110B"/>
    <w:rsid w:val="00292314"/>
    <w:rsid w:val="00292728"/>
    <w:rsid w:val="0029572B"/>
    <w:rsid w:val="002A1454"/>
    <w:rsid w:val="002A4741"/>
    <w:rsid w:val="002A7B67"/>
    <w:rsid w:val="002B0E1B"/>
    <w:rsid w:val="002B11C0"/>
    <w:rsid w:val="002B2103"/>
    <w:rsid w:val="002B3172"/>
    <w:rsid w:val="002B36E5"/>
    <w:rsid w:val="002B4CE4"/>
    <w:rsid w:val="002B7B3C"/>
    <w:rsid w:val="002C2D12"/>
    <w:rsid w:val="002C372B"/>
    <w:rsid w:val="002C7C26"/>
    <w:rsid w:val="002D3226"/>
    <w:rsid w:val="002D34B4"/>
    <w:rsid w:val="002D47E3"/>
    <w:rsid w:val="002E5789"/>
    <w:rsid w:val="002F11F2"/>
    <w:rsid w:val="002F3434"/>
    <w:rsid w:val="002F3679"/>
    <w:rsid w:val="002F451E"/>
    <w:rsid w:val="002F5BDC"/>
    <w:rsid w:val="002F5E21"/>
    <w:rsid w:val="002F7997"/>
    <w:rsid w:val="00300D6A"/>
    <w:rsid w:val="003010B3"/>
    <w:rsid w:val="0030249B"/>
    <w:rsid w:val="00304A69"/>
    <w:rsid w:val="00305EB1"/>
    <w:rsid w:val="00305F55"/>
    <w:rsid w:val="00306BFB"/>
    <w:rsid w:val="0030710D"/>
    <w:rsid w:val="00307B2A"/>
    <w:rsid w:val="0031767C"/>
    <w:rsid w:val="00317C0A"/>
    <w:rsid w:val="003210C8"/>
    <w:rsid w:val="00326EC3"/>
    <w:rsid w:val="00327A44"/>
    <w:rsid w:val="00334957"/>
    <w:rsid w:val="00334C1A"/>
    <w:rsid w:val="00340817"/>
    <w:rsid w:val="00346060"/>
    <w:rsid w:val="00346FFC"/>
    <w:rsid w:val="0034729C"/>
    <w:rsid w:val="00353F9D"/>
    <w:rsid w:val="003564C1"/>
    <w:rsid w:val="00356A43"/>
    <w:rsid w:val="00362809"/>
    <w:rsid w:val="003636C1"/>
    <w:rsid w:val="003648E2"/>
    <w:rsid w:val="00367FE5"/>
    <w:rsid w:val="003725A1"/>
    <w:rsid w:val="00372E0E"/>
    <w:rsid w:val="0037307E"/>
    <w:rsid w:val="003735F7"/>
    <w:rsid w:val="00374B97"/>
    <w:rsid w:val="0037558E"/>
    <w:rsid w:val="00377C8C"/>
    <w:rsid w:val="00380407"/>
    <w:rsid w:val="00381440"/>
    <w:rsid w:val="00381C23"/>
    <w:rsid w:val="003824FB"/>
    <w:rsid w:val="00384AD8"/>
    <w:rsid w:val="00387822"/>
    <w:rsid w:val="00387842"/>
    <w:rsid w:val="003934ED"/>
    <w:rsid w:val="003964AC"/>
    <w:rsid w:val="00397DAD"/>
    <w:rsid w:val="003A0226"/>
    <w:rsid w:val="003A4A3E"/>
    <w:rsid w:val="003A6849"/>
    <w:rsid w:val="003A7DF2"/>
    <w:rsid w:val="003A7EFA"/>
    <w:rsid w:val="003B08E4"/>
    <w:rsid w:val="003B0A00"/>
    <w:rsid w:val="003B1D92"/>
    <w:rsid w:val="003B2A86"/>
    <w:rsid w:val="003B3343"/>
    <w:rsid w:val="003B70D2"/>
    <w:rsid w:val="003B7C2A"/>
    <w:rsid w:val="003C1AE9"/>
    <w:rsid w:val="003C229B"/>
    <w:rsid w:val="003C29F5"/>
    <w:rsid w:val="003C56BF"/>
    <w:rsid w:val="003D52AB"/>
    <w:rsid w:val="003D55EB"/>
    <w:rsid w:val="003D5CDC"/>
    <w:rsid w:val="003E26D1"/>
    <w:rsid w:val="003E27DE"/>
    <w:rsid w:val="003E66E3"/>
    <w:rsid w:val="003F2FF3"/>
    <w:rsid w:val="003F5D7A"/>
    <w:rsid w:val="003F74F5"/>
    <w:rsid w:val="00400D38"/>
    <w:rsid w:val="0040136E"/>
    <w:rsid w:val="00402606"/>
    <w:rsid w:val="00403B42"/>
    <w:rsid w:val="00403C8C"/>
    <w:rsid w:val="00406788"/>
    <w:rsid w:val="00406ACF"/>
    <w:rsid w:val="00407A19"/>
    <w:rsid w:val="004124CC"/>
    <w:rsid w:val="004125F7"/>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91A"/>
    <w:rsid w:val="00455D5E"/>
    <w:rsid w:val="00456081"/>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2840"/>
    <w:rsid w:val="0049481C"/>
    <w:rsid w:val="00494E8F"/>
    <w:rsid w:val="00495F3F"/>
    <w:rsid w:val="004A199D"/>
    <w:rsid w:val="004A25C6"/>
    <w:rsid w:val="004A2C8C"/>
    <w:rsid w:val="004A408A"/>
    <w:rsid w:val="004A4B01"/>
    <w:rsid w:val="004A5346"/>
    <w:rsid w:val="004A7F20"/>
    <w:rsid w:val="004B1974"/>
    <w:rsid w:val="004B3602"/>
    <w:rsid w:val="004B4006"/>
    <w:rsid w:val="004B40D3"/>
    <w:rsid w:val="004B5E0D"/>
    <w:rsid w:val="004B6572"/>
    <w:rsid w:val="004B65EC"/>
    <w:rsid w:val="004C4258"/>
    <w:rsid w:val="004C595D"/>
    <w:rsid w:val="004C5C49"/>
    <w:rsid w:val="004D2193"/>
    <w:rsid w:val="004D2DC2"/>
    <w:rsid w:val="004D3B36"/>
    <w:rsid w:val="004D3C6C"/>
    <w:rsid w:val="004D5392"/>
    <w:rsid w:val="004D5AF4"/>
    <w:rsid w:val="004E07EC"/>
    <w:rsid w:val="004E0FDE"/>
    <w:rsid w:val="004E1CCA"/>
    <w:rsid w:val="004E339C"/>
    <w:rsid w:val="004E3B95"/>
    <w:rsid w:val="004E51F0"/>
    <w:rsid w:val="004E555A"/>
    <w:rsid w:val="004E5BD4"/>
    <w:rsid w:val="004F0C05"/>
    <w:rsid w:val="004F570F"/>
    <w:rsid w:val="004F69A7"/>
    <w:rsid w:val="004F7AEF"/>
    <w:rsid w:val="005006D8"/>
    <w:rsid w:val="00501E61"/>
    <w:rsid w:val="00502904"/>
    <w:rsid w:val="00502D36"/>
    <w:rsid w:val="00503898"/>
    <w:rsid w:val="00503937"/>
    <w:rsid w:val="00504DFD"/>
    <w:rsid w:val="00505C8F"/>
    <w:rsid w:val="00506BCB"/>
    <w:rsid w:val="005073E6"/>
    <w:rsid w:val="005075DF"/>
    <w:rsid w:val="00510042"/>
    <w:rsid w:val="0051380C"/>
    <w:rsid w:val="005145F4"/>
    <w:rsid w:val="005153FC"/>
    <w:rsid w:val="0051583C"/>
    <w:rsid w:val="00517E42"/>
    <w:rsid w:val="0052062F"/>
    <w:rsid w:val="00520C8F"/>
    <w:rsid w:val="00522017"/>
    <w:rsid w:val="0052228A"/>
    <w:rsid w:val="005235A8"/>
    <w:rsid w:val="005261F0"/>
    <w:rsid w:val="005277A6"/>
    <w:rsid w:val="00533E89"/>
    <w:rsid w:val="00534CA9"/>
    <w:rsid w:val="005405B0"/>
    <w:rsid w:val="00540F7D"/>
    <w:rsid w:val="00541D07"/>
    <w:rsid w:val="00543A5A"/>
    <w:rsid w:val="0054457C"/>
    <w:rsid w:val="00550DB5"/>
    <w:rsid w:val="00551F0F"/>
    <w:rsid w:val="00553651"/>
    <w:rsid w:val="00554449"/>
    <w:rsid w:val="0055729B"/>
    <w:rsid w:val="005603C8"/>
    <w:rsid w:val="00561D6E"/>
    <w:rsid w:val="0056437D"/>
    <w:rsid w:val="00564DEA"/>
    <w:rsid w:val="005672DC"/>
    <w:rsid w:val="00570563"/>
    <w:rsid w:val="005716C9"/>
    <w:rsid w:val="00573694"/>
    <w:rsid w:val="00575C2C"/>
    <w:rsid w:val="0057654C"/>
    <w:rsid w:val="0057797A"/>
    <w:rsid w:val="00581838"/>
    <w:rsid w:val="00581A2A"/>
    <w:rsid w:val="00582B78"/>
    <w:rsid w:val="0058361C"/>
    <w:rsid w:val="005836FB"/>
    <w:rsid w:val="00584488"/>
    <w:rsid w:val="00584E50"/>
    <w:rsid w:val="00585207"/>
    <w:rsid w:val="00587821"/>
    <w:rsid w:val="00590F0C"/>
    <w:rsid w:val="0059712A"/>
    <w:rsid w:val="005A1670"/>
    <w:rsid w:val="005A225C"/>
    <w:rsid w:val="005A403A"/>
    <w:rsid w:val="005A40A6"/>
    <w:rsid w:val="005A444F"/>
    <w:rsid w:val="005B3461"/>
    <w:rsid w:val="005B355A"/>
    <w:rsid w:val="005B35FB"/>
    <w:rsid w:val="005B4726"/>
    <w:rsid w:val="005B4D8E"/>
    <w:rsid w:val="005B7A7B"/>
    <w:rsid w:val="005C17CE"/>
    <w:rsid w:val="005C22BD"/>
    <w:rsid w:val="005C4124"/>
    <w:rsid w:val="005C65A4"/>
    <w:rsid w:val="005C6832"/>
    <w:rsid w:val="005D00AB"/>
    <w:rsid w:val="005D2B8C"/>
    <w:rsid w:val="005D3BA5"/>
    <w:rsid w:val="005D7BB0"/>
    <w:rsid w:val="005E1A3B"/>
    <w:rsid w:val="005E2D91"/>
    <w:rsid w:val="005E34C6"/>
    <w:rsid w:val="005E4002"/>
    <w:rsid w:val="005E5D61"/>
    <w:rsid w:val="005F314D"/>
    <w:rsid w:val="005F4551"/>
    <w:rsid w:val="005F5B5E"/>
    <w:rsid w:val="005F6B6A"/>
    <w:rsid w:val="005F7CA7"/>
    <w:rsid w:val="00601B60"/>
    <w:rsid w:val="00602F2D"/>
    <w:rsid w:val="00605B3C"/>
    <w:rsid w:val="00610CE4"/>
    <w:rsid w:val="0061150E"/>
    <w:rsid w:val="00611CA0"/>
    <w:rsid w:val="006127B6"/>
    <w:rsid w:val="006168AE"/>
    <w:rsid w:val="0062184F"/>
    <w:rsid w:val="006218FF"/>
    <w:rsid w:val="00623950"/>
    <w:rsid w:val="0062517D"/>
    <w:rsid w:val="006277D4"/>
    <w:rsid w:val="00631957"/>
    <w:rsid w:val="006373B4"/>
    <w:rsid w:val="006435E1"/>
    <w:rsid w:val="00644AD1"/>
    <w:rsid w:val="00646081"/>
    <w:rsid w:val="00646B75"/>
    <w:rsid w:val="0065334E"/>
    <w:rsid w:val="006554C9"/>
    <w:rsid w:val="00660523"/>
    <w:rsid w:val="00662884"/>
    <w:rsid w:val="006657E7"/>
    <w:rsid w:val="00666842"/>
    <w:rsid w:val="00667CD8"/>
    <w:rsid w:val="00671623"/>
    <w:rsid w:val="006757CE"/>
    <w:rsid w:val="0067608F"/>
    <w:rsid w:val="00682F7D"/>
    <w:rsid w:val="00693A20"/>
    <w:rsid w:val="00694E20"/>
    <w:rsid w:val="006950B8"/>
    <w:rsid w:val="00695E73"/>
    <w:rsid w:val="00695FE4"/>
    <w:rsid w:val="006A2B90"/>
    <w:rsid w:val="006A3DBA"/>
    <w:rsid w:val="006A42DF"/>
    <w:rsid w:val="006A612E"/>
    <w:rsid w:val="006A7F6E"/>
    <w:rsid w:val="006B279C"/>
    <w:rsid w:val="006B3659"/>
    <w:rsid w:val="006C4F0A"/>
    <w:rsid w:val="006C5337"/>
    <w:rsid w:val="006C5486"/>
    <w:rsid w:val="006C630E"/>
    <w:rsid w:val="006D11D0"/>
    <w:rsid w:val="006D3E9C"/>
    <w:rsid w:val="006E5DD0"/>
    <w:rsid w:val="006E7D8E"/>
    <w:rsid w:val="006F0FF2"/>
    <w:rsid w:val="006F11D5"/>
    <w:rsid w:val="006F328B"/>
    <w:rsid w:val="006F40AE"/>
    <w:rsid w:val="006F642D"/>
    <w:rsid w:val="006F681A"/>
    <w:rsid w:val="00700078"/>
    <w:rsid w:val="00704BD8"/>
    <w:rsid w:val="007050AE"/>
    <w:rsid w:val="007135C2"/>
    <w:rsid w:val="007162AF"/>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28D5"/>
    <w:rsid w:val="00753203"/>
    <w:rsid w:val="00754E83"/>
    <w:rsid w:val="007560BD"/>
    <w:rsid w:val="00757CF0"/>
    <w:rsid w:val="00761628"/>
    <w:rsid w:val="00761B4F"/>
    <w:rsid w:val="0076264C"/>
    <w:rsid w:val="00766DBA"/>
    <w:rsid w:val="00770635"/>
    <w:rsid w:val="00771857"/>
    <w:rsid w:val="00772FEE"/>
    <w:rsid w:val="00780885"/>
    <w:rsid w:val="00781604"/>
    <w:rsid w:val="0078275B"/>
    <w:rsid w:val="00782BC8"/>
    <w:rsid w:val="00786F4C"/>
    <w:rsid w:val="00787B2B"/>
    <w:rsid w:val="00787C38"/>
    <w:rsid w:val="00792F5F"/>
    <w:rsid w:val="00793190"/>
    <w:rsid w:val="00793A33"/>
    <w:rsid w:val="00797547"/>
    <w:rsid w:val="007A1088"/>
    <w:rsid w:val="007A3523"/>
    <w:rsid w:val="007A38CE"/>
    <w:rsid w:val="007B2244"/>
    <w:rsid w:val="007B50D4"/>
    <w:rsid w:val="007B5149"/>
    <w:rsid w:val="007B7E4B"/>
    <w:rsid w:val="007B7E5C"/>
    <w:rsid w:val="007C06EC"/>
    <w:rsid w:val="007C23E2"/>
    <w:rsid w:val="007C5670"/>
    <w:rsid w:val="007C5A43"/>
    <w:rsid w:val="007C6156"/>
    <w:rsid w:val="007C6F87"/>
    <w:rsid w:val="007D03BC"/>
    <w:rsid w:val="007D0D7E"/>
    <w:rsid w:val="007D2CF9"/>
    <w:rsid w:val="007D64B1"/>
    <w:rsid w:val="007E16D0"/>
    <w:rsid w:val="007E2000"/>
    <w:rsid w:val="007E2471"/>
    <w:rsid w:val="007E2510"/>
    <w:rsid w:val="007E28F6"/>
    <w:rsid w:val="007E2D7D"/>
    <w:rsid w:val="007E55CB"/>
    <w:rsid w:val="007E66EC"/>
    <w:rsid w:val="007F154A"/>
    <w:rsid w:val="007F2FB5"/>
    <w:rsid w:val="00800B6A"/>
    <w:rsid w:val="00802B46"/>
    <w:rsid w:val="00802DFC"/>
    <w:rsid w:val="00810D09"/>
    <w:rsid w:val="00811019"/>
    <w:rsid w:val="00811376"/>
    <w:rsid w:val="008116BC"/>
    <w:rsid w:val="00812ABE"/>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27A6"/>
    <w:rsid w:val="00832C67"/>
    <w:rsid w:val="00832F44"/>
    <w:rsid w:val="0083301C"/>
    <w:rsid w:val="008406C7"/>
    <w:rsid w:val="008415D8"/>
    <w:rsid w:val="008431BF"/>
    <w:rsid w:val="00846500"/>
    <w:rsid w:val="00846780"/>
    <w:rsid w:val="008508D8"/>
    <w:rsid w:val="0085141C"/>
    <w:rsid w:val="00851EC5"/>
    <w:rsid w:val="00853B43"/>
    <w:rsid w:val="008559D3"/>
    <w:rsid w:val="00857576"/>
    <w:rsid w:val="00860876"/>
    <w:rsid w:val="00860A2F"/>
    <w:rsid w:val="00861C13"/>
    <w:rsid w:val="00861CB8"/>
    <w:rsid w:val="00862544"/>
    <w:rsid w:val="00862874"/>
    <w:rsid w:val="008639FF"/>
    <w:rsid w:val="008642CF"/>
    <w:rsid w:val="00866FCA"/>
    <w:rsid w:val="00872121"/>
    <w:rsid w:val="00873810"/>
    <w:rsid w:val="0087405F"/>
    <w:rsid w:val="00875E15"/>
    <w:rsid w:val="008764A4"/>
    <w:rsid w:val="00880040"/>
    <w:rsid w:val="00881994"/>
    <w:rsid w:val="008866DB"/>
    <w:rsid w:val="008909B4"/>
    <w:rsid w:val="008914E2"/>
    <w:rsid w:val="00896504"/>
    <w:rsid w:val="00896544"/>
    <w:rsid w:val="00896750"/>
    <w:rsid w:val="008A12D6"/>
    <w:rsid w:val="008A38DF"/>
    <w:rsid w:val="008A7B74"/>
    <w:rsid w:val="008B013A"/>
    <w:rsid w:val="008B0D7D"/>
    <w:rsid w:val="008B19DC"/>
    <w:rsid w:val="008C2908"/>
    <w:rsid w:val="008C2F98"/>
    <w:rsid w:val="008C400D"/>
    <w:rsid w:val="008C5551"/>
    <w:rsid w:val="008C57AE"/>
    <w:rsid w:val="008D4B62"/>
    <w:rsid w:val="008D5DE5"/>
    <w:rsid w:val="008E1A67"/>
    <w:rsid w:val="008E21E4"/>
    <w:rsid w:val="008E2231"/>
    <w:rsid w:val="008E2362"/>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3F0A"/>
    <w:rsid w:val="00905045"/>
    <w:rsid w:val="0091478A"/>
    <w:rsid w:val="00915972"/>
    <w:rsid w:val="00915BCE"/>
    <w:rsid w:val="00916E5F"/>
    <w:rsid w:val="0092124A"/>
    <w:rsid w:val="0092719C"/>
    <w:rsid w:val="00927EA9"/>
    <w:rsid w:val="009336EC"/>
    <w:rsid w:val="00933746"/>
    <w:rsid w:val="00933D10"/>
    <w:rsid w:val="009351CE"/>
    <w:rsid w:val="009357B5"/>
    <w:rsid w:val="00944181"/>
    <w:rsid w:val="00945017"/>
    <w:rsid w:val="00945801"/>
    <w:rsid w:val="00945AA5"/>
    <w:rsid w:val="00946422"/>
    <w:rsid w:val="009550DF"/>
    <w:rsid w:val="009568C6"/>
    <w:rsid w:val="00956DDD"/>
    <w:rsid w:val="009575E0"/>
    <w:rsid w:val="0096151B"/>
    <w:rsid w:val="00967779"/>
    <w:rsid w:val="00970B10"/>
    <w:rsid w:val="0097202F"/>
    <w:rsid w:val="00975C7A"/>
    <w:rsid w:val="009765B6"/>
    <w:rsid w:val="00977956"/>
    <w:rsid w:val="00981573"/>
    <w:rsid w:val="00982FE7"/>
    <w:rsid w:val="00983D52"/>
    <w:rsid w:val="00992DFC"/>
    <w:rsid w:val="009932F1"/>
    <w:rsid w:val="009A066D"/>
    <w:rsid w:val="009A12C4"/>
    <w:rsid w:val="009A5162"/>
    <w:rsid w:val="009A619B"/>
    <w:rsid w:val="009B1319"/>
    <w:rsid w:val="009B5BBB"/>
    <w:rsid w:val="009B5DA7"/>
    <w:rsid w:val="009B6523"/>
    <w:rsid w:val="009B65CD"/>
    <w:rsid w:val="009B6D63"/>
    <w:rsid w:val="009B7F2D"/>
    <w:rsid w:val="009C12FD"/>
    <w:rsid w:val="009C5D49"/>
    <w:rsid w:val="009C75FB"/>
    <w:rsid w:val="009D2E34"/>
    <w:rsid w:val="009D593F"/>
    <w:rsid w:val="009D7A0D"/>
    <w:rsid w:val="009D7A65"/>
    <w:rsid w:val="009E3DA2"/>
    <w:rsid w:val="009E4657"/>
    <w:rsid w:val="009E53E7"/>
    <w:rsid w:val="009E783E"/>
    <w:rsid w:val="009F0205"/>
    <w:rsid w:val="009F0E24"/>
    <w:rsid w:val="009F3EF3"/>
    <w:rsid w:val="009F4280"/>
    <w:rsid w:val="00A13D74"/>
    <w:rsid w:val="00A24EC9"/>
    <w:rsid w:val="00A25103"/>
    <w:rsid w:val="00A25B5D"/>
    <w:rsid w:val="00A25C35"/>
    <w:rsid w:val="00A278DA"/>
    <w:rsid w:val="00A27B1F"/>
    <w:rsid w:val="00A306A9"/>
    <w:rsid w:val="00A30BF6"/>
    <w:rsid w:val="00A30E48"/>
    <w:rsid w:val="00A313A1"/>
    <w:rsid w:val="00A31A62"/>
    <w:rsid w:val="00A34B00"/>
    <w:rsid w:val="00A34D4F"/>
    <w:rsid w:val="00A36382"/>
    <w:rsid w:val="00A364CF"/>
    <w:rsid w:val="00A43B4B"/>
    <w:rsid w:val="00A44597"/>
    <w:rsid w:val="00A44D79"/>
    <w:rsid w:val="00A466C3"/>
    <w:rsid w:val="00A46E68"/>
    <w:rsid w:val="00A472EC"/>
    <w:rsid w:val="00A47431"/>
    <w:rsid w:val="00A47AD9"/>
    <w:rsid w:val="00A50DE0"/>
    <w:rsid w:val="00A52B97"/>
    <w:rsid w:val="00A53121"/>
    <w:rsid w:val="00A53A35"/>
    <w:rsid w:val="00A5631B"/>
    <w:rsid w:val="00A60883"/>
    <w:rsid w:val="00A61C22"/>
    <w:rsid w:val="00A62734"/>
    <w:rsid w:val="00A627B9"/>
    <w:rsid w:val="00A62F75"/>
    <w:rsid w:val="00A668BE"/>
    <w:rsid w:val="00A66969"/>
    <w:rsid w:val="00A67F98"/>
    <w:rsid w:val="00A7110D"/>
    <w:rsid w:val="00A80212"/>
    <w:rsid w:val="00A807A8"/>
    <w:rsid w:val="00A80ABD"/>
    <w:rsid w:val="00A82559"/>
    <w:rsid w:val="00A8260B"/>
    <w:rsid w:val="00A83556"/>
    <w:rsid w:val="00A84096"/>
    <w:rsid w:val="00A86BFF"/>
    <w:rsid w:val="00A870EF"/>
    <w:rsid w:val="00A90A9A"/>
    <w:rsid w:val="00A93035"/>
    <w:rsid w:val="00A94D63"/>
    <w:rsid w:val="00A974A9"/>
    <w:rsid w:val="00A97A52"/>
    <w:rsid w:val="00AA1326"/>
    <w:rsid w:val="00AA2D6A"/>
    <w:rsid w:val="00AA4397"/>
    <w:rsid w:val="00AA4E3E"/>
    <w:rsid w:val="00AB08CE"/>
    <w:rsid w:val="00AB1A5B"/>
    <w:rsid w:val="00AB474F"/>
    <w:rsid w:val="00AB488C"/>
    <w:rsid w:val="00AB51F7"/>
    <w:rsid w:val="00AC4995"/>
    <w:rsid w:val="00AC57D2"/>
    <w:rsid w:val="00AC72D3"/>
    <w:rsid w:val="00AC747C"/>
    <w:rsid w:val="00AD0E30"/>
    <w:rsid w:val="00AD217A"/>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D21"/>
    <w:rsid w:val="00AF296D"/>
    <w:rsid w:val="00AF343C"/>
    <w:rsid w:val="00AF5724"/>
    <w:rsid w:val="00AF7191"/>
    <w:rsid w:val="00AF7308"/>
    <w:rsid w:val="00AF76EF"/>
    <w:rsid w:val="00B016B2"/>
    <w:rsid w:val="00B03D41"/>
    <w:rsid w:val="00B065F8"/>
    <w:rsid w:val="00B07B9D"/>
    <w:rsid w:val="00B10EE8"/>
    <w:rsid w:val="00B14D79"/>
    <w:rsid w:val="00B15580"/>
    <w:rsid w:val="00B16F47"/>
    <w:rsid w:val="00B2000B"/>
    <w:rsid w:val="00B20B69"/>
    <w:rsid w:val="00B21335"/>
    <w:rsid w:val="00B218B7"/>
    <w:rsid w:val="00B21B59"/>
    <w:rsid w:val="00B23D09"/>
    <w:rsid w:val="00B2492C"/>
    <w:rsid w:val="00B2552C"/>
    <w:rsid w:val="00B265F4"/>
    <w:rsid w:val="00B27024"/>
    <w:rsid w:val="00B32295"/>
    <w:rsid w:val="00B3235A"/>
    <w:rsid w:val="00B332E5"/>
    <w:rsid w:val="00B3331E"/>
    <w:rsid w:val="00B34A50"/>
    <w:rsid w:val="00B34BF2"/>
    <w:rsid w:val="00B369ED"/>
    <w:rsid w:val="00B4708B"/>
    <w:rsid w:val="00B47E0D"/>
    <w:rsid w:val="00B504AC"/>
    <w:rsid w:val="00B53470"/>
    <w:rsid w:val="00B53533"/>
    <w:rsid w:val="00B53603"/>
    <w:rsid w:val="00B54B0C"/>
    <w:rsid w:val="00B553D8"/>
    <w:rsid w:val="00B55516"/>
    <w:rsid w:val="00B619BF"/>
    <w:rsid w:val="00B619C8"/>
    <w:rsid w:val="00B63DA1"/>
    <w:rsid w:val="00B64E6F"/>
    <w:rsid w:val="00B65617"/>
    <w:rsid w:val="00B67629"/>
    <w:rsid w:val="00B6766D"/>
    <w:rsid w:val="00B71709"/>
    <w:rsid w:val="00B75F82"/>
    <w:rsid w:val="00B76DD4"/>
    <w:rsid w:val="00B80162"/>
    <w:rsid w:val="00B833A0"/>
    <w:rsid w:val="00B84BE5"/>
    <w:rsid w:val="00B85928"/>
    <w:rsid w:val="00B872C7"/>
    <w:rsid w:val="00B906BF"/>
    <w:rsid w:val="00B92618"/>
    <w:rsid w:val="00B93A73"/>
    <w:rsid w:val="00B968CC"/>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9D8"/>
    <w:rsid w:val="00BC0C98"/>
    <w:rsid w:val="00BC277D"/>
    <w:rsid w:val="00BC4012"/>
    <w:rsid w:val="00BC4B24"/>
    <w:rsid w:val="00BC646F"/>
    <w:rsid w:val="00BC7146"/>
    <w:rsid w:val="00BD6B59"/>
    <w:rsid w:val="00BD77F1"/>
    <w:rsid w:val="00BD7FBB"/>
    <w:rsid w:val="00BE1537"/>
    <w:rsid w:val="00BE3974"/>
    <w:rsid w:val="00BE413A"/>
    <w:rsid w:val="00BE594B"/>
    <w:rsid w:val="00BE61B8"/>
    <w:rsid w:val="00BF11C8"/>
    <w:rsid w:val="00BF1C17"/>
    <w:rsid w:val="00BF3FBA"/>
    <w:rsid w:val="00BF61C2"/>
    <w:rsid w:val="00C007CE"/>
    <w:rsid w:val="00C056D6"/>
    <w:rsid w:val="00C124CB"/>
    <w:rsid w:val="00C1656E"/>
    <w:rsid w:val="00C1733B"/>
    <w:rsid w:val="00C21844"/>
    <w:rsid w:val="00C21CB4"/>
    <w:rsid w:val="00C21DEB"/>
    <w:rsid w:val="00C2542F"/>
    <w:rsid w:val="00C2671D"/>
    <w:rsid w:val="00C2699F"/>
    <w:rsid w:val="00C30677"/>
    <w:rsid w:val="00C30CCE"/>
    <w:rsid w:val="00C33C01"/>
    <w:rsid w:val="00C35592"/>
    <w:rsid w:val="00C35C70"/>
    <w:rsid w:val="00C35D7D"/>
    <w:rsid w:val="00C37C2B"/>
    <w:rsid w:val="00C402F2"/>
    <w:rsid w:val="00C425FD"/>
    <w:rsid w:val="00C43FD8"/>
    <w:rsid w:val="00C47699"/>
    <w:rsid w:val="00C518AF"/>
    <w:rsid w:val="00C52F00"/>
    <w:rsid w:val="00C540F1"/>
    <w:rsid w:val="00C550F7"/>
    <w:rsid w:val="00C55E9C"/>
    <w:rsid w:val="00C6096F"/>
    <w:rsid w:val="00C64BF3"/>
    <w:rsid w:val="00C651CD"/>
    <w:rsid w:val="00C65350"/>
    <w:rsid w:val="00C653E2"/>
    <w:rsid w:val="00C671F1"/>
    <w:rsid w:val="00C67C17"/>
    <w:rsid w:val="00C67CE2"/>
    <w:rsid w:val="00C70CB1"/>
    <w:rsid w:val="00C710B8"/>
    <w:rsid w:val="00C730DA"/>
    <w:rsid w:val="00C738C2"/>
    <w:rsid w:val="00C753F2"/>
    <w:rsid w:val="00C75AB1"/>
    <w:rsid w:val="00C75E0B"/>
    <w:rsid w:val="00C7756C"/>
    <w:rsid w:val="00C7788D"/>
    <w:rsid w:val="00C77990"/>
    <w:rsid w:val="00C80C66"/>
    <w:rsid w:val="00C81901"/>
    <w:rsid w:val="00C81E80"/>
    <w:rsid w:val="00C85C00"/>
    <w:rsid w:val="00C917EF"/>
    <w:rsid w:val="00C9512A"/>
    <w:rsid w:val="00C95A06"/>
    <w:rsid w:val="00C95E02"/>
    <w:rsid w:val="00C96D1B"/>
    <w:rsid w:val="00C96DBC"/>
    <w:rsid w:val="00CA1A0E"/>
    <w:rsid w:val="00CA1C85"/>
    <w:rsid w:val="00CA24E5"/>
    <w:rsid w:val="00CA424B"/>
    <w:rsid w:val="00CA6D51"/>
    <w:rsid w:val="00CB0234"/>
    <w:rsid w:val="00CB1BEA"/>
    <w:rsid w:val="00CB1DAA"/>
    <w:rsid w:val="00CB2E0A"/>
    <w:rsid w:val="00CC15C8"/>
    <w:rsid w:val="00CC4564"/>
    <w:rsid w:val="00CC4A75"/>
    <w:rsid w:val="00CD0732"/>
    <w:rsid w:val="00CD0FA6"/>
    <w:rsid w:val="00CD22EB"/>
    <w:rsid w:val="00CD37C0"/>
    <w:rsid w:val="00CD3A68"/>
    <w:rsid w:val="00CD4EBE"/>
    <w:rsid w:val="00CD76C6"/>
    <w:rsid w:val="00CE0AB4"/>
    <w:rsid w:val="00CE28C2"/>
    <w:rsid w:val="00CE2F25"/>
    <w:rsid w:val="00CE3D49"/>
    <w:rsid w:val="00CE55D3"/>
    <w:rsid w:val="00CE7DD8"/>
    <w:rsid w:val="00CF2C9C"/>
    <w:rsid w:val="00CF31C4"/>
    <w:rsid w:val="00CF36D6"/>
    <w:rsid w:val="00CF4CEF"/>
    <w:rsid w:val="00CF551C"/>
    <w:rsid w:val="00CF7AF4"/>
    <w:rsid w:val="00D02330"/>
    <w:rsid w:val="00D0267F"/>
    <w:rsid w:val="00D030B8"/>
    <w:rsid w:val="00D033BA"/>
    <w:rsid w:val="00D038D7"/>
    <w:rsid w:val="00D05450"/>
    <w:rsid w:val="00D064EE"/>
    <w:rsid w:val="00D066A9"/>
    <w:rsid w:val="00D07C7C"/>
    <w:rsid w:val="00D132A1"/>
    <w:rsid w:val="00D154B0"/>
    <w:rsid w:val="00D1691E"/>
    <w:rsid w:val="00D16FB3"/>
    <w:rsid w:val="00D17EB8"/>
    <w:rsid w:val="00D2412C"/>
    <w:rsid w:val="00D24A88"/>
    <w:rsid w:val="00D26DC7"/>
    <w:rsid w:val="00D31FD9"/>
    <w:rsid w:val="00D3523C"/>
    <w:rsid w:val="00D41BE2"/>
    <w:rsid w:val="00D42561"/>
    <w:rsid w:val="00D431E2"/>
    <w:rsid w:val="00D477CB"/>
    <w:rsid w:val="00D4789B"/>
    <w:rsid w:val="00D502A2"/>
    <w:rsid w:val="00D51150"/>
    <w:rsid w:val="00D537E8"/>
    <w:rsid w:val="00D5434E"/>
    <w:rsid w:val="00D57FEC"/>
    <w:rsid w:val="00D60A0B"/>
    <w:rsid w:val="00D615FD"/>
    <w:rsid w:val="00D65B03"/>
    <w:rsid w:val="00D72E23"/>
    <w:rsid w:val="00D769CF"/>
    <w:rsid w:val="00D8145C"/>
    <w:rsid w:val="00D81A1B"/>
    <w:rsid w:val="00D834CA"/>
    <w:rsid w:val="00D84107"/>
    <w:rsid w:val="00D9187E"/>
    <w:rsid w:val="00D92ABD"/>
    <w:rsid w:val="00D97484"/>
    <w:rsid w:val="00D97A6E"/>
    <w:rsid w:val="00DA114B"/>
    <w:rsid w:val="00DA4212"/>
    <w:rsid w:val="00DA4640"/>
    <w:rsid w:val="00DB16D4"/>
    <w:rsid w:val="00DB173A"/>
    <w:rsid w:val="00DB5EAE"/>
    <w:rsid w:val="00DB744B"/>
    <w:rsid w:val="00DC19AB"/>
    <w:rsid w:val="00DC1EC9"/>
    <w:rsid w:val="00DC2E0A"/>
    <w:rsid w:val="00DC6566"/>
    <w:rsid w:val="00DD0512"/>
    <w:rsid w:val="00DD4B1F"/>
    <w:rsid w:val="00DD71B5"/>
    <w:rsid w:val="00DE0304"/>
    <w:rsid w:val="00DE39A9"/>
    <w:rsid w:val="00DE59BB"/>
    <w:rsid w:val="00DF4502"/>
    <w:rsid w:val="00E00B01"/>
    <w:rsid w:val="00E01216"/>
    <w:rsid w:val="00E01609"/>
    <w:rsid w:val="00E022C4"/>
    <w:rsid w:val="00E0232E"/>
    <w:rsid w:val="00E03B1F"/>
    <w:rsid w:val="00E03CCB"/>
    <w:rsid w:val="00E04024"/>
    <w:rsid w:val="00E0434E"/>
    <w:rsid w:val="00E0759F"/>
    <w:rsid w:val="00E10025"/>
    <w:rsid w:val="00E11DC8"/>
    <w:rsid w:val="00E11F97"/>
    <w:rsid w:val="00E120FC"/>
    <w:rsid w:val="00E1464A"/>
    <w:rsid w:val="00E16872"/>
    <w:rsid w:val="00E16A54"/>
    <w:rsid w:val="00E17661"/>
    <w:rsid w:val="00E20B93"/>
    <w:rsid w:val="00E21940"/>
    <w:rsid w:val="00E27519"/>
    <w:rsid w:val="00E324B8"/>
    <w:rsid w:val="00E3304A"/>
    <w:rsid w:val="00E365F6"/>
    <w:rsid w:val="00E37310"/>
    <w:rsid w:val="00E40D4D"/>
    <w:rsid w:val="00E44870"/>
    <w:rsid w:val="00E451E0"/>
    <w:rsid w:val="00E46EB6"/>
    <w:rsid w:val="00E50BC0"/>
    <w:rsid w:val="00E56BFE"/>
    <w:rsid w:val="00E57687"/>
    <w:rsid w:val="00E576F4"/>
    <w:rsid w:val="00E608EE"/>
    <w:rsid w:val="00E60F6D"/>
    <w:rsid w:val="00E62D3F"/>
    <w:rsid w:val="00E6413B"/>
    <w:rsid w:val="00E66594"/>
    <w:rsid w:val="00E7068A"/>
    <w:rsid w:val="00E71DCB"/>
    <w:rsid w:val="00E74803"/>
    <w:rsid w:val="00E8071C"/>
    <w:rsid w:val="00E8404C"/>
    <w:rsid w:val="00E8592B"/>
    <w:rsid w:val="00E85B8E"/>
    <w:rsid w:val="00E86089"/>
    <w:rsid w:val="00E87DBE"/>
    <w:rsid w:val="00E91086"/>
    <w:rsid w:val="00E93264"/>
    <w:rsid w:val="00E9391D"/>
    <w:rsid w:val="00E9472B"/>
    <w:rsid w:val="00E964B9"/>
    <w:rsid w:val="00E964CF"/>
    <w:rsid w:val="00E97C39"/>
    <w:rsid w:val="00EA043D"/>
    <w:rsid w:val="00EA1CB4"/>
    <w:rsid w:val="00EA2828"/>
    <w:rsid w:val="00EA3ED8"/>
    <w:rsid w:val="00EA46BD"/>
    <w:rsid w:val="00EA49B7"/>
    <w:rsid w:val="00EB01FF"/>
    <w:rsid w:val="00EB311D"/>
    <w:rsid w:val="00EB50C4"/>
    <w:rsid w:val="00EC1FC3"/>
    <w:rsid w:val="00EC2536"/>
    <w:rsid w:val="00EC3F01"/>
    <w:rsid w:val="00EC51DB"/>
    <w:rsid w:val="00EC7BFB"/>
    <w:rsid w:val="00ED4238"/>
    <w:rsid w:val="00EE063C"/>
    <w:rsid w:val="00EE0A9F"/>
    <w:rsid w:val="00EE2D5C"/>
    <w:rsid w:val="00EE3DA1"/>
    <w:rsid w:val="00EE67FD"/>
    <w:rsid w:val="00EE7FD7"/>
    <w:rsid w:val="00EF0672"/>
    <w:rsid w:val="00EF37F6"/>
    <w:rsid w:val="00EF38DB"/>
    <w:rsid w:val="00EF4AF9"/>
    <w:rsid w:val="00F01E52"/>
    <w:rsid w:val="00F02938"/>
    <w:rsid w:val="00F04FB5"/>
    <w:rsid w:val="00F05924"/>
    <w:rsid w:val="00F06252"/>
    <w:rsid w:val="00F065EE"/>
    <w:rsid w:val="00F06EF4"/>
    <w:rsid w:val="00F07627"/>
    <w:rsid w:val="00F11757"/>
    <w:rsid w:val="00F14096"/>
    <w:rsid w:val="00F21424"/>
    <w:rsid w:val="00F230A8"/>
    <w:rsid w:val="00F233E7"/>
    <w:rsid w:val="00F24291"/>
    <w:rsid w:val="00F24914"/>
    <w:rsid w:val="00F25CCF"/>
    <w:rsid w:val="00F25F97"/>
    <w:rsid w:val="00F3296E"/>
    <w:rsid w:val="00F357FB"/>
    <w:rsid w:val="00F359EB"/>
    <w:rsid w:val="00F415E5"/>
    <w:rsid w:val="00F4196B"/>
    <w:rsid w:val="00F41F2C"/>
    <w:rsid w:val="00F42789"/>
    <w:rsid w:val="00F435BD"/>
    <w:rsid w:val="00F43EF5"/>
    <w:rsid w:val="00F4708D"/>
    <w:rsid w:val="00F472FD"/>
    <w:rsid w:val="00F52185"/>
    <w:rsid w:val="00F535C6"/>
    <w:rsid w:val="00F542DF"/>
    <w:rsid w:val="00F55927"/>
    <w:rsid w:val="00F55D2D"/>
    <w:rsid w:val="00F575E7"/>
    <w:rsid w:val="00F57E82"/>
    <w:rsid w:val="00F60B69"/>
    <w:rsid w:val="00F60BED"/>
    <w:rsid w:val="00F60D66"/>
    <w:rsid w:val="00F63819"/>
    <w:rsid w:val="00F64906"/>
    <w:rsid w:val="00F666CD"/>
    <w:rsid w:val="00F67722"/>
    <w:rsid w:val="00F70DEA"/>
    <w:rsid w:val="00F70DEF"/>
    <w:rsid w:val="00F71D7A"/>
    <w:rsid w:val="00F732A0"/>
    <w:rsid w:val="00F763E2"/>
    <w:rsid w:val="00F82037"/>
    <w:rsid w:val="00F82170"/>
    <w:rsid w:val="00F83D19"/>
    <w:rsid w:val="00F83D86"/>
    <w:rsid w:val="00F85C3B"/>
    <w:rsid w:val="00F912FA"/>
    <w:rsid w:val="00F91BF7"/>
    <w:rsid w:val="00F93EFB"/>
    <w:rsid w:val="00F95BC6"/>
    <w:rsid w:val="00FA577F"/>
    <w:rsid w:val="00FA68B4"/>
    <w:rsid w:val="00FB02C4"/>
    <w:rsid w:val="00FB20EF"/>
    <w:rsid w:val="00FB27A3"/>
    <w:rsid w:val="00FB526A"/>
    <w:rsid w:val="00FB60A3"/>
    <w:rsid w:val="00FB7598"/>
    <w:rsid w:val="00FC022B"/>
    <w:rsid w:val="00FC0ECA"/>
    <w:rsid w:val="00FC1917"/>
    <w:rsid w:val="00FC1FDE"/>
    <w:rsid w:val="00FC2D1A"/>
    <w:rsid w:val="00FC590A"/>
    <w:rsid w:val="00FC77A4"/>
    <w:rsid w:val="00FC78C2"/>
    <w:rsid w:val="00FD15BC"/>
    <w:rsid w:val="00FD4A01"/>
    <w:rsid w:val="00FD4B8C"/>
    <w:rsid w:val="00FD5658"/>
    <w:rsid w:val="00FD62E8"/>
    <w:rsid w:val="00FD791F"/>
    <w:rsid w:val="00FE05B8"/>
    <w:rsid w:val="00FE16AA"/>
    <w:rsid w:val="00FE2091"/>
    <w:rsid w:val="00FE3717"/>
    <w:rsid w:val="00FE3E0E"/>
    <w:rsid w:val="00FE5558"/>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40FEAABB-6C59-4E18-9B5C-96DE5A2D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05C8F"/>
  </w:style>
  <w:style w:type="character" w:styleId="Hipervnculovisitado">
    <w:name w:val="FollowedHyperlink"/>
    <w:basedOn w:val="Fuentedeprrafopredeter"/>
    <w:uiPriority w:val="99"/>
    <w:semiHidden/>
    <w:unhideWhenUsed/>
    <w:rsid w:val="00203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lo_necesario_para_volar_tu_dron/volar_espacio_aereo_controlado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2.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3.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4.xml><?xml version="1.0" encoding="utf-8"?>
<ds:datastoreItem xmlns:ds="http://schemas.openxmlformats.org/officeDocument/2006/customXml" ds:itemID="{0333CDBB-46FF-437A-B6B3-7E661790A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132</TotalTime>
  <Pages>13</Pages>
  <Words>3289</Words>
  <Characters>18091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21338</CharactersWithSpaces>
  <SharedDoc>false</SharedDoc>
  <HLinks>
    <vt:vector size="42" baseType="variant">
      <vt:variant>
        <vt:i4>5898338</vt:i4>
      </vt:variant>
      <vt:variant>
        <vt:i4>15</vt:i4>
      </vt:variant>
      <vt:variant>
        <vt:i4>0</vt:i4>
      </vt:variant>
      <vt:variant>
        <vt:i4>5</vt:i4>
      </vt:variant>
      <vt:variant>
        <vt:lpwstr>mailto:cop@enaire.es</vt:lpwstr>
      </vt:variant>
      <vt:variant>
        <vt:lpwstr/>
      </vt:variant>
      <vt:variant>
        <vt:i4>4390959</vt:i4>
      </vt:variant>
      <vt:variant>
        <vt:i4>12</vt:i4>
      </vt:variant>
      <vt:variant>
        <vt:i4>0</vt:i4>
      </vt:variant>
      <vt:variant>
        <vt:i4>5</vt:i4>
      </vt:variant>
      <vt:variant>
        <vt:lpwstr>https://www.enaire.es/servicios/drones/lo_necesario_para_volar_tu_dron/volar_espacio_aereo_controlado_enaire</vt:lpwstr>
      </vt:variant>
      <vt:variant>
        <vt:lpwstr/>
      </vt:variant>
      <vt:variant>
        <vt:i4>7471112</vt:i4>
      </vt:variant>
      <vt:variant>
        <vt:i4>9</vt:i4>
      </vt:variant>
      <vt:variant>
        <vt:i4>0</vt:i4>
      </vt:variant>
      <vt:variant>
        <vt:i4>5</vt:i4>
      </vt:variant>
      <vt:variant>
        <vt:lpwstr>https://www.seguridadaerea.gob.es/es/ambitos/drones/requisitos-de-uas-drones/diseno-y-produccion-de-https:/www.seguridadaerea.gob.es/sites/default/files/Listado_Fabricantes.pdfuas-drones</vt:lpwstr>
      </vt:variant>
      <vt:variant>
        <vt:lpwstr/>
      </vt:variant>
      <vt:variant>
        <vt:i4>2359360</vt:i4>
      </vt:variant>
      <vt:variant>
        <vt:i4>6</vt:i4>
      </vt:variant>
      <vt:variant>
        <vt:i4>0</vt:i4>
      </vt:variant>
      <vt:variant>
        <vt:i4>5</vt:i4>
      </vt:variant>
      <vt:variant>
        <vt:lpwstr>https://www.enaire.es/servicios/drones/todo_lo_necesario_para_volar_tu_dron/como_volar_drones_en_zonas_geograficas_de_enaire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2359360</vt:i4>
      </vt:variant>
      <vt:variant>
        <vt:i4>0</vt:i4>
      </vt:variant>
      <vt:variant>
        <vt:i4>0</vt:i4>
      </vt:variant>
      <vt:variant>
        <vt:i4>5</vt:i4>
      </vt:variant>
      <vt:variant>
        <vt:lpwstr>https://www.enaire.es/servicios/drones/todo_lo_necesario_para_volar_tu_dron/como_volar_drones_en_zonas_geograficas_de_enaire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cp:lastModifiedBy>
  <cp:revision>125</cp:revision>
  <cp:lastPrinted>2022-01-11T06:41:00Z</cp:lastPrinted>
  <dcterms:created xsi:type="dcterms:W3CDTF">2024-01-17T02:27:00Z</dcterms:created>
  <dcterms:modified xsi:type="dcterms:W3CDTF">2025-01-13T14:37:00Z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21071600</vt:r8>
  </property>
  <property fmtid="{D5CDD505-2E9C-101B-9397-08002B2CF9AE}" pid="6" name="_ExtendedDescription">
    <vt:lpwstr/>
  </property>
</Properties>
</file>